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807"/>
        <w:gridCol w:w="3657"/>
      </w:tblGrid>
      <w:tr w:rsidR="00ED419D" w:rsidRPr="00ED419D" w14:paraId="0AE590D8" w14:textId="77777777" w:rsidTr="00E77A70">
        <w:trPr>
          <w:trHeight w:val="397"/>
        </w:trPr>
        <w:tc>
          <w:tcPr>
            <w:tcW w:w="5807" w:type="dxa"/>
            <w:vMerge w:val="restart"/>
          </w:tcPr>
          <w:p w14:paraId="17FAE601" w14:textId="67D3E301" w:rsidR="00B55DBE" w:rsidRPr="00ED419D" w:rsidRDefault="00B55DBE" w:rsidP="00EB6B25">
            <w:pPr>
              <w:tabs>
                <w:tab w:val="center" w:pos="4567"/>
              </w:tabs>
              <w:spacing w:line="360" w:lineRule="auto"/>
              <w:rPr>
                <w:rFonts w:ascii="Arial" w:hAnsi="Arial" w:cs="Arial"/>
                <w:color w:val="000000" w:themeColor="text1"/>
                <w:sz w:val="32"/>
                <w:szCs w:val="32"/>
                <w:lang w:val="sr-Cyrl-RS"/>
              </w:rPr>
            </w:pPr>
            <w:r w:rsidRPr="00ED419D">
              <w:rPr>
                <w:rFonts w:ascii="Arial" w:hAnsi="Arial" w:cs="Arial"/>
                <w:color w:val="000000" w:themeColor="text1"/>
                <w:sz w:val="32"/>
                <w:szCs w:val="32"/>
                <w:lang w:val="sr-Cyrl-RS"/>
              </w:rPr>
              <w:t>ПИСАНА ПРИПРЕМА ЗА ЧАС</w:t>
            </w:r>
          </w:p>
          <w:p w14:paraId="0F5669CA" w14:textId="41EB50E3" w:rsidR="00874018" w:rsidRPr="00ED419D" w:rsidRDefault="00C63466" w:rsidP="00385EE5">
            <w:pPr>
              <w:tabs>
                <w:tab w:val="center" w:pos="4567"/>
              </w:tabs>
              <w:spacing w:line="360" w:lineRule="auto"/>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Ликовна култура</w:t>
            </w:r>
          </w:p>
        </w:tc>
        <w:tc>
          <w:tcPr>
            <w:tcW w:w="3657" w:type="dxa"/>
            <w:vAlign w:val="center"/>
          </w:tcPr>
          <w:p w14:paraId="0125316B" w14:textId="5DB21BD0" w:rsidR="00B55DBE" w:rsidRPr="00ED419D" w:rsidRDefault="00874018" w:rsidP="00C63466">
            <w:pPr>
              <w:tabs>
                <w:tab w:val="center" w:pos="4567"/>
              </w:tabs>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Редни бр.</w:t>
            </w:r>
            <w:r w:rsidR="00D124FD" w:rsidRPr="00ED419D">
              <w:rPr>
                <w:rFonts w:ascii="Arial" w:hAnsi="Arial" w:cs="Arial"/>
                <w:color w:val="000000" w:themeColor="text1"/>
                <w:sz w:val="24"/>
                <w:szCs w:val="24"/>
                <w:lang w:val="sr-Latn-RS"/>
              </w:rPr>
              <w:t xml:space="preserve"> </w:t>
            </w:r>
            <w:r w:rsidRPr="00ED419D">
              <w:rPr>
                <w:rFonts w:ascii="Arial" w:hAnsi="Arial" w:cs="Arial"/>
                <w:color w:val="000000" w:themeColor="text1"/>
                <w:sz w:val="24"/>
                <w:szCs w:val="24"/>
                <w:lang w:val="sr-Cyrl-RS"/>
              </w:rPr>
              <w:t xml:space="preserve">часа: </w:t>
            </w:r>
            <w:r w:rsidR="00606A67" w:rsidRPr="00ED419D">
              <w:rPr>
                <w:rFonts w:ascii="Arial" w:hAnsi="Arial" w:cs="Arial"/>
                <w:color w:val="000000" w:themeColor="text1"/>
                <w:sz w:val="24"/>
                <w:szCs w:val="24"/>
                <w:lang w:val="sr-Latn-RS"/>
              </w:rPr>
              <w:t>3</w:t>
            </w:r>
            <w:r w:rsidR="00B46BB2">
              <w:rPr>
                <w:rFonts w:ascii="Arial" w:hAnsi="Arial" w:cs="Arial"/>
                <w:color w:val="000000" w:themeColor="text1"/>
                <w:sz w:val="24"/>
                <w:szCs w:val="24"/>
              </w:rPr>
              <w:t>9</w:t>
            </w:r>
            <w:r w:rsidR="00C63466" w:rsidRPr="00ED419D">
              <w:rPr>
                <w:rFonts w:ascii="Arial" w:hAnsi="Arial" w:cs="Arial"/>
                <w:color w:val="000000" w:themeColor="text1"/>
                <w:sz w:val="24"/>
                <w:szCs w:val="24"/>
                <w:lang w:val="sr-Latn-RS"/>
              </w:rPr>
              <w:t>.</w:t>
            </w:r>
          </w:p>
        </w:tc>
      </w:tr>
      <w:tr w:rsidR="00463DA3" w:rsidRPr="00ED419D" w14:paraId="0BDA02C4" w14:textId="77777777" w:rsidTr="00E77A70">
        <w:trPr>
          <w:trHeight w:val="427"/>
        </w:trPr>
        <w:tc>
          <w:tcPr>
            <w:tcW w:w="5807" w:type="dxa"/>
            <w:vMerge/>
            <w:vAlign w:val="center"/>
          </w:tcPr>
          <w:p w14:paraId="23F26013" w14:textId="77777777" w:rsidR="00B55DBE" w:rsidRPr="00ED419D" w:rsidRDefault="00B55DBE" w:rsidP="00B55DBE">
            <w:pPr>
              <w:tabs>
                <w:tab w:val="center" w:pos="4567"/>
              </w:tabs>
              <w:jc w:val="center"/>
              <w:rPr>
                <w:rFonts w:ascii="Arial" w:hAnsi="Arial" w:cs="Arial"/>
                <w:color w:val="000000" w:themeColor="text1"/>
                <w:sz w:val="32"/>
                <w:szCs w:val="32"/>
                <w:lang w:val="sr-Cyrl-RS"/>
              </w:rPr>
            </w:pPr>
          </w:p>
        </w:tc>
        <w:tc>
          <w:tcPr>
            <w:tcW w:w="3657" w:type="dxa"/>
            <w:vAlign w:val="center"/>
          </w:tcPr>
          <w:p w14:paraId="245C8153" w14:textId="77777777" w:rsidR="00B55DBE" w:rsidRPr="00ED419D" w:rsidRDefault="00874018" w:rsidP="007D1022">
            <w:pPr>
              <w:tabs>
                <w:tab w:val="center" w:pos="4567"/>
              </w:tabs>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 xml:space="preserve">Датум: </w:t>
            </w:r>
          </w:p>
        </w:tc>
      </w:tr>
    </w:tbl>
    <w:p w14:paraId="45A8DE79" w14:textId="77777777" w:rsidR="00A67552" w:rsidRPr="00ED419D" w:rsidRDefault="00A67552">
      <w:pPr>
        <w:rPr>
          <w:rFonts w:ascii="Myriad Pro" w:hAnsi="Myriad Pro" w:cs="Times New Roman"/>
          <w:color w:val="000000" w:themeColor="text1"/>
          <w:sz w:val="24"/>
          <w:szCs w:val="24"/>
        </w:rPr>
      </w:pPr>
    </w:p>
    <w:tbl>
      <w:tblPr>
        <w:tblStyle w:val="TableGrid"/>
        <w:tblW w:w="0" w:type="auto"/>
        <w:tblLook w:val="04A0" w:firstRow="1" w:lastRow="0" w:firstColumn="1" w:lastColumn="0" w:noHBand="0" w:noVBand="1"/>
      </w:tblPr>
      <w:tblGrid>
        <w:gridCol w:w="5807"/>
        <w:gridCol w:w="3657"/>
      </w:tblGrid>
      <w:tr w:rsidR="00ED419D" w:rsidRPr="00ED419D" w14:paraId="3D16235F" w14:textId="77777777" w:rsidTr="00E77A70">
        <w:trPr>
          <w:trHeight w:val="562"/>
        </w:trPr>
        <w:tc>
          <w:tcPr>
            <w:tcW w:w="5807" w:type="dxa"/>
            <w:vAlign w:val="center"/>
          </w:tcPr>
          <w:p w14:paraId="7A6BB22A" w14:textId="77777777" w:rsidR="00385EE5" w:rsidRPr="00ED419D" w:rsidRDefault="00385EE5" w:rsidP="007D1022">
            <w:pPr>
              <w:rPr>
                <w:rFonts w:ascii="Arial" w:hAnsi="Arial" w:cs="Arial"/>
                <w:color w:val="000000" w:themeColor="text1"/>
                <w:sz w:val="32"/>
                <w:szCs w:val="32"/>
                <w:lang w:val="sr-Cyrl-RS"/>
              </w:rPr>
            </w:pPr>
            <w:r w:rsidRPr="00ED419D">
              <w:rPr>
                <w:rFonts w:ascii="Arial" w:hAnsi="Arial" w:cs="Arial"/>
                <w:color w:val="000000" w:themeColor="text1"/>
                <w:sz w:val="24"/>
                <w:szCs w:val="24"/>
                <w:lang w:val="sr-Cyrl-RS"/>
              </w:rPr>
              <w:t>Име и презиме</w:t>
            </w:r>
            <w:r w:rsidR="00D124FD" w:rsidRPr="00ED419D">
              <w:rPr>
                <w:rFonts w:ascii="Arial" w:hAnsi="Arial" w:cs="Arial"/>
                <w:color w:val="000000" w:themeColor="text1"/>
                <w:sz w:val="24"/>
                <w:szCs w:val="24"/>
                <w:lang w:val="sr-Latn-RS"/>
              </w:rPr>
              <w:t>:</w:t>
            </w:r>
          </w:p>
        </w:tc>
        <w:tc>
          <w:tcPr>
            <w:tcW w:w="3657" w:type="dxa"/>
            <w:vAlign w:val="center"/>
          </w:tcPr>
          <w:p w14:paraId="109EF47D" w14:textId="2DB68819" w:rsidR="00385EE5" w:rsidRPr="00ED419D" w:rsidRDefault="00385EE5" w:rsidP="00385EE5">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Разред и одељење</w:t>
            </w:r>
            <w:r w:rsidR="00D124FD" w:rsidRPr="00ED419D">
              <w:rPr>
                <w:rFonts w:ascii="Arial" w:hAnsi="Arial" w:cs="Arial"/>
                <w:color w:val="000000" w:themeColor="text1"/>
                <w:sz w:val="24"/>
                <w:szCs w:val="24"/>
                <w:lang w:val="sr-Latn-RS"/>
              </w:rPr>
              <w:t>:</w:t>
            </w:r>
            <w:r w:rsidR="00CD5C9A" w:rsidRPr="00ED419D">
              <w:rPr>
                <w:rFonts w:ascii="Arial" w:hAnsi="Arial" w:cs="Arial"/>
                <w:color w:val="000000" w:themeColor="text1"/>
                <w:sz w:val="24"/>
                <w:szCs w:val="24"/>
              </w:rPr>
              <w:t xml:space="preserve"> </w:t>
            </w:r>
            <w:r w:rsidR="00E9675F" w:rsidRPr="00ED419D">
              <w:rPr>
                <w:rFonts w:ascii="Arial" w:hAnsi="Arial" w:cs="Arial"/>
                <w:color w:val="000000" w:themeColor="text1"/>
                <w:sz w:val="24"/>
                <w:szCs w:val="24"/>
                <w:lang w:val="sr-Latn-RS"/>
              </w:rPr>
              <w:t>V</w:t>
            </w:r>
            <w:r w:rsidR="00CD5C9A" w:rsidRPr="00ED419D">
              <w:rPr>
                <w:rFonts w:ascii="Arial" w:hAnsi="Arial" w:cs="Arial"/>
                <w:color w:val="000000" w:themeColor="text1"/>
                <w:sz w:val="24"/>
                <w:szCs w:val="24"/>
                <w:lang w:val="sr-Cyrl-RS"/>
              </w:rPr>
              <w:t>/</w:t>
            </w:r>
          </w:p>
        </w:tc>
      </w:tr>
    </w:tbl>
    <w:p w14:paraId="1557C3B0" w14:textId="77777777" w:rsidR="00B55DBE" w:rsidRPr="00ED419D" w:rsidRDefault="00B55DBE">
      <w:pPr>
        <w:rPr>
          <w:rFonts w:ascii="Times New Roman" w:hAnsi="Times New Roman" w:cs="Times New Roman"/>
          <w:color w:val="FF0000"/>
          <w:sz w:val="24"/>
          <w:szCs w:val="24"/>
        </w:rPr>
      </w:pPr>
    </w:p>
    <w:tbl>
      <w:tblPr>
        <w:tblStyle w:val="TableGrid"/>
        <w:tblW w:w="9464" w:type="dxa"/>
        <w:tblLook w:val="04A0" w:firstRow="1" w:lastRow="0" w:firstColumn="1" w:lastColumn="0" w:noHBand="0" w:noVBand="1"/>
      </w:tblPr>
      <w:tblGrid>
        <w:gridCol w:w="1074"/>
        <w:gridCol w:w="2701"/>
        <w:gridCol w:w="1368"/>
        <w:gridCol w:w="4321"/>
      </w:tblGrid>
      <w:tr w:rsidR="00ED419D" w:rsidRPr="00ED419D" w14:paraId="290C2434" w14:textId="77777777" w:rsidTr="008A6769">
        <w:trPr>
          <w:trHeight w:val="624"/>
        </w:trPr>
        <w:tc>
          <w:tcPr>
            <w:tcW w:w="3775" w:type="dxa"/>
            <w:gridSpan w:val="2"/>
            <w:shd w:val="clear" w:color="auto" w:fill="C9C9C9" w:themeFill="accent3" w:themeFillTint="99"/>
            <w:vAlign w:val="center"/>
          </w:tcPr>
          <w:p w14:paraId="62FAF80C" w14:textId="77777777" w:rsidR="0094374D" w:rsidRPr="00ED419D" w:rsidRDefault="0094374D" w:rsidP="00874018">
            <w:pPr>
              <w:rPr>
                <w:rFonts w:ascii="Arial" w:hAnsi="Arial" w:cs="Arial"/>
                <w:color w:val="000000" w:themeColor="text1"/>
                <w:sz w:val="24"/>
                <w:szCs w:val="24"/>
                <w:lang w:val="sr-Cyrl-RS"/>
              </w:rPr>
            </w:pPr>
            <w:r w:rsidRPr="00ED419D">
              <w:rPr>
                <w:rFonts w:ascii="Arial" w:hAnsi="Arial" w:cs="Arial"/>
                <w:color w:val="000000" w:themeColor="text1"/>
                <w:sz w:val="28"/>
                <w:szCs w:val="28"/>
                <w:lang w:val="sr-Cyrl-RS"/>
              </w:rPr>
              <w:t>Наставна тема:</w:t>
            </w:r>
          </w:p>
        </w:tc>
        <w:tc>
          <w:tcPr>
            <w:tcW w:w="5689" w:type="dxa"/>
            <w:gridSpan w:val="2"/>
            <w:vAlign w:val="center"/>
          </w:tcPr>
          <w:p w14:paraId="510ADEA4" w14:textId="11CE6A70" w:rsidR="0094374D" w:rsidRPr="00ED419D" w:rsidRDefault="00463DA3" w:rsidP="004722EB">
            <w:pPr>
              <w:ind w:firstLine="106"/>
              <w:rPr>
                <w:rFonts w:ascii="Arial" w:hAnsi="Arial" w:cs="Arial"/>
                <w:b/>
                <w:color w:val="000000" w:themeColor="text1"/>
                <w:lang w:val="sr-Cyrl-RS"/>
              </w:rPr>
            </w:pPr>
            <w:r w:rsidRPr="00ED419D">
              <w:rPr>
                <w:rFonts w:ascii="Arial" w:hAnsi="Arial" w:cs="Arial"/>
                <w:b/>
                <w:color w:val="000000" w:themeColor="text1"/>
                <w:lang w:val="sr-Cyrl-RS"/>
              </w:rPr>
              <w:t>ОБЛИК</w:t>
            </w:r>
          </w:p>
        </w:tc>
      </w:tr>
      <w:tr w:rsidR="00ED419D" w:rsidRPr="00ED419D" w14:paraId="7A8C621B" w14:textId="77777777" w:rsidTr="008A6769">
        <w:trPr>
          <w:trHeight w:val="624"/>
        </w:trPr>
        <w:tc>
          <w:tcPr>
            <w:tcW w:w="3775" w:type="dxa"/>
            <w:gridSpan w:val="2"/>
            <w:shd w:val="clear" w:color="auto" w:fill="F2F2F2" w:themeFill="background1" w:themeFillShade="F2"/>
            <w:vAlign w:val="center"/>
          </w:tcPr>
          <w:p w14:paraId="51D5A493" w14:textId="77777777" w:rsidR="0094374D" w:rsidRPr="00ED419D" w:rsidRDefault="0094374D" w:rsidP="006C46EB">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 xml:space="preserve">Наставна јединица: </w:t>
            </w:r>
          </w:p>
        </w:tc>
        <w:tc>
          <w:tcPr>
            <w:tcW w:w="5689" w:type="dxa"/>
            <w:gridSpan w:val="2"/>
            <w:vAlign w:val="center"/>
          </w:tcPr>
          <w:p w14:paraId="0C177266" w14:textId="0B32795F" w:rsidR="0094374D" w:rsidRPr="00ED419D" w:rsidRDefault="00ED419D" w:rsidP="00606A67">
            <w:pPr>
              <w:ind w:firstLine="106"/>
              <w:rPr>
                <w:rFonts w:ascii="Arial" w:hAnsi="Arial" w:cs="Arial"/>
                <w:b/>
                <w:color w:val="000000" w:themeColor="text1"/>
                <w:sz w:val="24"/>
                <w:szCs w:val="24"/>
                <w:lang w:val="sr-Cyrl-RS"/>
              </w:rPr>
            </w:pPr>
            <w:r w:rsidRPr="00ED419D">
              <w:rPr>
                <w:rFonts w:ascii="Arial" w:hAnsi="Arial" w:cs="Arial"/>
                <w:b/>
                <w:color w:val="000000" w:themeColor="text1"/>
                <w:sz w:val="24"/>
                <w:szCs w:val="24"/>
                <w:lang w:val="sr-Cyrl-RS"/>
              </w:rPr>
              <w:t>Распоред облика у простору</w:t>
            </w:r>
          </w:p>
        </w:tc>
      </w:tr>
      <w:tr w:rsidR="00ED419D" w:rsidRPr="00ED419D" w14:paraId="0A89E03E" w14:textId="77777777" w:rsidTr="008A6769">
        <w:trPr>
          <w:trHeight w:val="624"/>
        </w:trPr>
        <w:tc>
          <w:tcPr>
            <w:tcW w:w="3775" w:type="dxa"/>
            <w:gridSpan w:val="2"/>
            <w:vAlign w:val="center"/>
          </w:tcPr>
          <w:p w14:paraId="769CA8B5" w14:textId="77777777" w:rsidR="0094374D" w:rsidRPr="00ED419D" w:rsidRDefault="0094374D" w:rsidP="006C46EB">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Тип часа:</w:t>
            </w:r>
          </w:p>
        </w:tc>
        <w:tc>
          <w:tcPr>
            <w:tcW w:w="5689" w:type="dxa"/>
            <w:gridSpan w:val="2"/>
            <w:vAlign w:val="center"/>
          </w:tcPr>
          <w:p w14:paraId="73010E2E" w14:textId="0259EE2F" w:rsidR="0094374D" w:rsidRPr="00ED419D" w:rsidRDefault="0094374D" w:rsidP="004722EB">
            <w:pPr>
              <w:ind w:firstLine="106"/>
              <w:rPr>
                <w:rFonts w:ascii="Arial" w:hAnsi="Arial" w:cs="Arial"/>
                <w:color w:val="000000" w:themeColor="text1"/>
                <w:lang w:val="sr-Cyrl-RS"/>
              </w:rPr>
            </w:pPr>
            <w:r w:rsidRPr="00ED419D">
              <w:rPr>
                <w:rFonts w:ascii="Arial" w:hAnsi="Arial" w:cs="Arial"/>
                <w:color w:val="000000" w:themeColor="text1"/>
                <w:lang w:val="sr-Cyrl-RS"/>
              </w:rPr>
              <w:t>Обрада</w:t>
            </w:r>
          </w:p>
        </w:tc>
      </w:tr>
      <w:tr w:rsidR="00ED419D" w:rsidRPr="00ED419D" w14:paraId="53F84021" w14:textId="77777777" w:rsidTr="008A6769">
        <w:trPr>
          <w:trHeight w:val="624"/>
        </w:trPr>
        <w:tc>
          <w:tcPr>
            <w:tcW w:w="3775" w:type="dxa"/>
            <w:gridSpan w:val="2"/>
            <w:vAlign w:val="center"/>
          </w:tcPr>
          <w:p w14:paraId="666C62CB" w14:textId="0BBF2DCA" w:rsidR="0094374D" w:rsidRPr="00ED419D" w:rsidRDefault="00931F1F" w:rsidP="003B027B">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Циљ</w:t>
            </w:r>
            <w:r w:rsidR="0094374D" w:rsidRPr="00ED419D">
              <w:rPr>
                <w:rFonts w:ascii="Arial" w:hAnsi="Arial" w:cs="Arial"/>
                <w:color w:val="000000" w:themeColor="text1"/>
                <w:sz w:val="24"/>
                <w:szCs w:val="24"/>
                <w:lang w:val="sr-Cyrl-RS"/>
              </w:rPr>
              <w:t xml:space="preserve"> часа: </w:t>
            </w:r>
          </w:p>
        </w:tc>
        <w:tc>
          <w:tcPr>
            <w:tcW w:w="5689" w:type="dxa"/>
            <w:gridSpan w:val="2"/>
          </w:tcPr>
          <w:p w14:paraId="4247B504" w14:textId="0BFC8AD8" w:rsidR="0094374D" w:rsidRPr="00ED419D" w:rsidRDefault="0094374D" w:rsidP="00FB0D81">
            <w:pPr>
              <w:pStyle w:val="ListParagraph"/>
              <w:numPr>
                <w:ilvl w:val="0"/>
                <w:numId w:val="1"/>
              </w:numPr>
              <w:ind w:left="286" w:hanging="180"/>
              <w:rPr>
                <w:rFonts w:ascii="Arial" w:hAnsi="Arial" w:cs="Arial"/>
                <w:color w:val="FF0000"/>
                <w:lang w:val="sr-Cyrl-RS"/>
              </w:rPr>
            </w:pPr>
            <w:r w:rsidRPr="00FB0D81">
              <w:rPr>
                <w:rFonts w:ascii="Arial" w:hAnsi="Arial" w:cs="Arial"/>
                <w:color w:val="000000" w:themeColor="text1"/>
                <w:lang w:val="sr-Cyrl-RS"/>
              </w:rPr>
              <w:t>Уо</w:t>
            </w:r>
            <w:r w:rsidR="00121914" w:rsidRPr="00FB0D81">
              <w:rPr>
                <w:rFonts w:ascii="Arial" w:hAnsi="Arial" w:cs="Arial"/>
                <w:color w:val="000000" w:themeColor="text1"/>
                <w:lang w:val="sr-Cyrl-RS"/>
              </w:rPr>
              <w:t>својити знања о</w:t>
            </w:r>
            <w:r w:rsidR="00FB0D81" w:rsidRPr="00FB0D81">
              <w:rPr>
                <w:rFonts w:ascii="Arial" w:hAnsi="Arial" w:cs="Arial"/>
                <w:color w:val="000000" w:themeColor="text1"/>
                <w:lang w:val="sr-Cyrl-RS"/>
              </w:rPr>
              <w:t xml:space="preserve"> распореду облика на уметником делу и техникама које уметници користе у свом раду како би приказали ближе и даље облике.</w:t>
            </w:r>
          </w:p>
        </w:tc>
      </w:tr>
      <w:tr w:rsidR="00ED419D" w:rsidRPr="00ED419D" w14:paraId="729EFC2D" w14:textId="77777777" w:rsidTr="008A6769">
        <w:trPr>
          <w:trHeight w:val="624"/>
        </w:trPr>
        <w:tc>
          <w:tcPr>
            <w:tcW w:w="3775" w:type="dxa"/>
            <w:gridSpan w:val="2"/>
            <w:vAlign w:val="center"/>
          </w:tcPr>
          <w:p w14:paraId="75C11E7B" w14:textId="583E10D6" w:rsidR="0094374D" w:rsidRPr="00ED419D" w:rsidRDefault="0094374D" w:rsidP="003C76BB">
            <w:pPr>
              <w:pStyle w:val="Osnovnitekst"/>
              <w:rPr>
                <w:rFonts w:ascii="Arial" w:hAnsi="Arial" w:cs="Arial"/>
                <w:color w:val="000000" w:themeColor="text1"/>
              </w:rPr>
            </w:pPr>
            <w:r w:rsidRPr="00ED419D">
              <w:rPr>
                <w:rFonts w:ascii="Arial" w:hAnsi="Arial" w:cs="Arial"/>
                <w:color w:val="000000" w:themeColor="text1"/>
                <w:sz w:val="24"/>
                <w:szCs w:val="24"/>
                <w:lang w:val="sr-Cyrl-RS"/>
              </w:rPr>
              <w:t xml:space="preserve">Исходи </w:t>
            </w:r>
            <w:r w:rsidRPr="00ED419D">
              <w:rPr>
                <w:rFonts w:ascii="Arial" w:hAnsi="Arial" w:cs="Arial"/>
                <w:color w:val="000000" w:themeColor="text1"/>
              </w:rPr>
              <w:t>(</w:t>
            </w:r>
            <w:proofErr w:type="spellStart"/>
            <w:r w:rsidRPr="00ED419D">
              <w:rPr>
                <w:rFonts w:ascii="Arial" w:hAnsi="Arial" w:cs="Arial"/>
                <w:color w:val="000000" w:themeColor="text1"/>
              </w:rPr>
              <w:t>ученик</w:t>
            </w:r>
            <w:proofErr w:type="spellEnd"/>
            <w:r w:rsidRPr="00ED419D">
              <w:rPr>
                <w:rFonts w:ascii="Arial" w:hAnsi="Arial" w:cs="Arial"/>
                <w:color w:val="000000" w:themeColor="text1"/>
              </w:rPr>
              <w:t xml:space="preserve"> </w:t>
            </w:r>
            <w:proofErr w:type="spellStart"/>
            <w:r w:rsidRPr="00ED419D">
              <w:rPr>
                <w:rFonts w:ascii="Arial" w:hAnsi="Arial" w:cs="Arial"/>
                <w:color w:val="000000" w:themeColor="text1"/>
              </w:rPr>
              <w:t>ће</w:t>
            </w:r>
            <w:proofErr w:type="spellEnd"/>
            <w:r w:rsidRPr="00ED419D">
              <w:rPr>
                <w:rFonts w:ascii="Arial" w:hAnsi="Arial" w:cs="Arial"/>
                <w:color w:val="000000" w:themeColor="text1"/>
              </w:rPr>
              <w:t xml:space="preserve"> </w:t>
            </w:r>
            <w:proofErr w:type="spellStart"/>
            <w:r w:rsidRPr="00ED419D">
              <w:rPr>
                <w:rFonts w:ascii="Arial" w:hAnsi="Arial" w:cs="Arial"/>
                <w:color w:val="000000" w:themeColor="text1"/>
              </w:rPr>
              <w:t>бити</w:t>
            </w:r>
            <w:proofErr w:type="spellEnd"/>
            <w:r w:rsidRPr="00ED419D">
              <w:rPr>
                <w:rFonts w:ascii="Arial" w:hAnsi="Arial" w:cs="Arial"/>
                <w:color w:val="000000" w:themeColor="text1"/>
              </w:rPr>
              <w:t xml:space="preserve"> у </w:t>
            </w:r>
            <w:proofErr w:type="spellStart"/>
            <w:r w:rsidRPr="00ED419D">
              <w:rPr>
                <w:rFonts w:ascii="Arial" w:hAnsi="Arial" w:cs="Arial"/>
                <w:color w:val="000000" w:themeColor="text1"/>
              </w:rPr>
              <w:t>стању</w:t>
            </w:r>
            <w:proofErr w:type="spellEnd"/>
            <w:r w:rsidRPr="00ED419D">
              <w:rPr>
                <w:rFonts w:ascii="Arial" w:hAnsi="Arial" w:cs="Arial"/>
                <w:color w:val="000000" w:themeColor="text1"/>
              </w:rPr>
              <w:t xml:space="preserve"> </w:t>
            </w:r>
            <w:proofErr w:type="spellStart"/>
            <w:r w:rsidRPr="00ED419D">
              <w:rPr>
                <w:rFonts w:ascii="Arial" w:hAnsi="Arial" w:cs="Arial"/>
                <w:color w:val="000000" w:themeColor="text1"/>
              </w:rPr>
              <w:t>да</w:t>
            </w:r>
            <w:proofErr w:type="spellEnd"/>
            <w:r w:rsidRPr="00ED419D">
              <w:rPr>
                <w:rFonts w:ascii="Arial" w:hAnsi="Arial" w:cs="Arial"/>
                <w:color w:val="000000" w:themeColor="text1"/>
              </w:rPr>
              <w:t>):</w:t>
            </w:r>
          </w:p>
        </w:tc>
        <w:tc>
          <w:tcPr>
            <w:tcW w:w="5689" w:type="dxa"/>
            <w:gridSpan w:val="2"/>
          </w:tcPr>
          <w:p w14:paraId="4E09B410" w14:textId="01B65256" w:rsidR="006B383D" w:rsidRPr="00FB0D81" w:rsidRDefault="006B383D" w:rsidP="00FB0D81">
            <w:pPr>
              <w:pStyle w:val="NoSpacing"/>
              <w:numPr>
                <w:ilvl w:val="0"/>
                <w:numId w:val="2"/>
              </w:numPr>
              <w:ind w:left="286" w:hanging="180"/>
              <w:rPr>
                <w:rFonts w:ascii="Arial" w:hAnsi="Arial" w:cs="Arial"/>
                <w:color w:val="000000" w:themeColor="text1"/>
                <w:lang w:val="sr-Cyrl-RS"/>
              </w:rPr>
            </w:pPr>
            <w:r w:rsidRPr="00FB0D81">
              <w:rPr>
                <w:rFonts w:ascii="Arial" w:hAnsi="Arial" w:cs="Arial"/>
                <w:color w:val="000000" w:themeColor="text1"/>
                <w:lang w:val="sr-Cyrl-RS"/>
              </w:rPr>
              <w:t xml:space="preserve">зна </w:t>
            </w:r>
            <w:r w:rsidR="00FB0D81" w:rsidRPr="00FB0D81">
              <w:rPr>
                <w:rFonts w:ascii="Arial" w:hAnsi="Arial" w:cs="Arial"/>
                <w:color w:val="000000" w:themeColor="text1"/>
                <w:lang w:val="sr-Cyrl-RS"/>
              </w:rPr>
              <w:t>како могу бити распоређени облици на уметничком делу;</w:t>
            </w:r>
          </w:p>
          <w:p w14:paraId="4A814F09" w14:textId="722FCE25" w:rsidR="00FB0D81" w:rsidRPr="00FB0D81" w:rsidRDefault="00FB0D81" w:rsidP="00FB0D81">
            <w:pPr>
              <w:pStyle w:val="NoSpacing"/>
              <w:numPr>
                <w:ilvl w:val="0"/>
                <w:numId w:val="2"/>
              </w:numPr>
              <w:ind w:left="286" w:hanging="180"/>
              <w:rPr>
                <w:rFonts w:ascii="Arial" w:hAnsi="Arial" w:cs="Arial"/>
                <w:color w:val="000000" w:themeColor="text1"/>
                <w:lang w:val="sr-Cyrl-RS"/>
              </w:rPr>
            </w:pPr>
            <w:r w:rsidRPr="00FB0D81">
              <w:rPr>
                <w:rFonts w:ascii="Arial" w:hAnsi="Arial" w:cs="Arial"/>
                <w:color w:val="000000" w:themeColor="text1"/>
                <w:lang w:val="sr-Cyrl-RS"/>
              </w:rPr>
              <w:t>зна шта је распоред облика према плановима и то уочава на примерима;</w:t>
            </w:r>
          </w:p>
          <w:p w14:paraId="2F0467A4" w14:textId="3CCE4017" w:rsidR="00FB0D81" w:rsidRPr="00FB0D81" w:rsidRDefault="00FB0D81" w:rsidP="00FB0D81">
            <w:pPr>
              <w:pStyle w:val="NoSpacing"/>
              <w:numPr>
                <w:ilvl w:val="0"/>
                <w:numId w:val="2"/>
              </w:numPr>
              <w:ind w:left="286" w:hanging="180"/>
              <w:rPr>
                <w:rFonts w:ascii="Arial" w:hAnsi="Arial" w:cs="Arial"/>
                <w:color w:val="000000" w:themeColor="text1"/>
                <w:lang w:val="sr-Cyrl-RS"/>
              </w:rPr>
            </w:pPr>
            <w:r w:rsidRPr="00FB0D81">
              <w:rPr>
                <w:rFonts w:ascii="Arial" w:hAnsi="Arial" w:cs="Arial"/>
                <w:color w:val="000000" w:themeColor="text1"/>
                <w:lang w:val="sr-Cyrl-RS"/>
              </w:rPr>
              <w:t>зна како уметници употребом боје п</w:t>
            </w:r>
            <w:r w:rsidR="007B0BDE">
              <w:rPr>
                <w:rFonts w:ascii="Arial" w:hAnsi="Arial" w:cs="Arial"/>
                <w:color w:val="000000" w:themeColor="text1"/>
                <w:lang w:val="sr-Cyrl-RS"/>
              </w:rPr>
              <w:t>редстављају ближе и даље облике;</w:t>
            </w:r>
          </w:p>
          <w:p w14:paraId="13E9278D" w14:textId="1E12645B" w:rsidR="0094374D" w:rsidRPr="00ED419D" w:rsidRDefault="00FB0D81" w:rsidP="006B383D">
            <w:pPr>
              <w:pStyle w:val="NoSpacing"/>
              <w:numPr>
                <w:ilvl w:val="0"/>
                <w:numId w:val="2"/>
              </w:numPr>
              <w:ind w:left="286" w:hanging="180"/>
              <w:rPr>
                <w:rFonts w:ascii="Arial" w:hAnsi="Arial" w:cs="Arial"/>
                <w:color w:val="FF0000"/>
                <w:lang w:val="sr-Cyrl-RS"/>
              </w:rPr>
            </w:pPr>
            <w:r w:rsidRPr="00FB0D81">
              <w:rPr>
                <w:rFonts w:ascii="Arial" w:hAnsi="Arial" w:cs="Arial"/>
                <w:color w:val="000000" w:themeColor="text1"/>
                <w:lang w:val="sr-Cyrl-RS"/>
              </w:rPr>
              <w:t>уочава законитости распореда облика на примерима уметничких дела.</w:t>
            </w:r>
          </w:p>
        </w:tc>
      </w:tr>
      <w:tr w:rsidR="00ED419D" w:rsidRPr="00ED419D" w14:paraId="76EC00D5" w14:textId="77777777" w:rsidTr="008A6769">
        <w:trPr>
          <w:trHeight w:val="624"/>
        </w:trPr>
        <w:tc>
          <w:tcPr>
            <w:tcW w:w="3775" w:type="dxa"/>
            <w:gridSpan w:val="2"/>
            <w:vAlign w:val="center"/>
          </w:tcPr>
          <w:p w14:paraId="583D2DC7" w14:textId="5DC1E30A" w:rsidR="0094374D" w:rsidRPr="00ED419D" w:rsidRDefault="0094374D" w:rsidP="00CB7EF5">
            <w:pPr>
              <w:tabs>
                <w:tab w:val="left" w:pos="1650"/>
              </w:tabs>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 xml:space="preserve">Кључнe речи: </w:t>
            </w:r>
          </w:p>
        </w:tc>
        <w:tc>
          <w:tcPr>
            <w:tcW w:w="5689" w:type="dxa"/>
            <w:gridSpan w:val="2"/>
            <w:vAlign w:val="center"/>
          </w:tcPr>
          <w:p w14:paraId="35862952" w14:textId="77E73F08" w:rsidR="0094374D" w:rsidRPr="00ED419D" w:rsidRDefault="00C90F36" w:rsidP="00606A67">
            <w:pPr>
              <w:rPr>
                <w:rFonts w:ascii="Arial" w:hAnsi="Arial" w:cs="Arial"/>
                <w:color w:val="FF0000"/>
                <w:lang w:val="sr-Cyrl-RS"/>
              </w:rPr>
            </w:pPr>
            <w:r w:rsidRPr="00C90F36">
              <w:rPr>
                <w:rFonts w:ascii="Arial" w:hAnsi="Arial" w:cs="Arial"/>
                <w:color w:val="000000" w:themeColor="text1"/>
                <w:lang w:val="sr-Cyrl-RS"/>
              </w:rPr>
              <w:t>додиривање облика, преклапање облика, преплитање облика, први, други и трећи план</w:t>
            </w:r>
          </w:p>
        </w:tc>
      </w:tr>
      <w:tr w:rsidR="00ED419D" w:rsidRPr="00ED419D" w14:paraId="613F5966" w14:textId="77777777" w:rsidTr="008A6769">
        <w:trPr>
          <w:trHeight w:val="624"/>
        </w:trPr>
        <w:tc>
          <w:tcPr>
            <w:tcW w:w="3775" w:type="dxa"/>
            <w:gridSpan w:val="2"/>
            <w:vAlign w:val="center"/>
          </w:tcPr>
          <w:p w14:paraId="56E8E79C" w14:textId="77777777" w:rsidR="0094374D" w:rsidRPr="00ED419D" w:rsidRDefault="0094374D" w:rsidP="00CB7EF5">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 xml:space="preserve">Међупредметне корелације: </w:t>
            </w:r>
          </w:p>
        </w:tc>
        <w:tc>
          <w:tcPr>
            <w:tcW w:w="5689" w:type="dxa"/>
            <w:gridSpan w:val="2"/>
            <w:vAlign w:val="center"/>
          </w:tcPr>
          <w:p w14:paraId="400A2BCE" w14:textId="5153FBD4" w:rsidR="00F37704" w:rsidRPr="00ED419D" w:rsidRDefault="00463DA3" w:rsidP="00546352">
            <w:pPr>
              <w:numPr>
                <w:ilvl w:val="0"/>
                <w:numId w:val="15"/>
              </w:numPr>
              <w:spacing w:after="160" w:line="259" w:lineRule="auto"/>
              <w:contextualSpacing/>
              <w:rPr>
                <w:rFonts w:ascii="Arial" w:eastAsia="Calibri" w:hAnsi="Arial" w:cs="Arial"/>
                <w:color w:val="FF0000"/>
                <w:lang w:val="sr-Latn-RS"/>
              </w:rPr>
            </w:pPr>
            <w:r w:rsidRPr="00FB0D81">
              <w:rPr>
                <w:rFonts w:ascii="Arial" w:eastAsia="Calibri" w:hAnsi="Arial" w:cs="Arial"/>
                <w:color w:val="000000" w:themeColor="text1"/>
                <w:lang w:val="sr-Cyrl-RS"/>
              </w:rPr>
              <w:t>Математика (</w:t>
            </w:r>
            <w:r w:rsidR="00F37704" w:rsidRPr="00FB0D81">
              <w:rPr>
                <w:rFonts w:ascii="Arial" w:eastAsia="Calibri" w:hAnsi="Arial" w:cs="Arial"/>
                <w:color w:val="000000" w:themeColor="text1"/>
                <w:lang w:val="sr-Cyrl-RS"/>
              </w:rPr>
              <w:t>Основни појмови геометрије</w:t>
            </w:r>
            <w:r w:rsidR="00546352" w:rsidRPr="00FB0D81">
              <w:rPr>
                <w:rFonts w:ascii="Arial" w:eastAsia="Calibri" w:hAnsi="Arial" w:cs="Arial"/>
                <w:color w:val="000000" w:themeColor="text1"/>
                <w:lang w:val="sr-Cyrl-RS"/>
              </w:rPr>
              <w:t>).</w:t>
            </w:r>
          </w:p>
        </w:tc>
      </w:tr>
      <w:tr w:rsidR="00ED419D" w:rsidRPr="00ED419D" w14:paraId="1DE4D76D" w14:textId="77777777" w:rsidTr="008A6769">
        <w:trPr>
          <w:trHeight w:val="624"/>
        </w:trPr>
        <w:tc>
          <w:tcPr>
            <w:tcW w:w="3775" w:type="dxa"/>
            <w:gridSpan w:val="2"/>
            <w:vAlign w:val="center"/>
          </w:tcPr>
          <w:p w14:paraId="5655768B" w14:textId="01005787" w:rsidR="006C46EB" w:rsidRPr="00ED419D" w:rsidRDefault="00CB7EF5" w:rsidP="00CB7EF5">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 xml:space="preserve">Међупредметне компетенције: </w:t>
            </w:r>
          </w:p>
        </w:tc>
        <w:tc>
          <w:tcPr>
            <w:tcW w:w="5689" w:type="dxa"/>
            <w:gridSpan w:val="2"/>
          </w:tcPr>
          <w:p w14:paraId="60774568" w14:textId="75BD411D" w:rsidR="00EA5EFD" w:rsidRPr="00FB0D81" w:rsidRDefault="00EA5EFD" w:rsidP="007E0AE9">
            <w:pPr>
              <w:pStyle w:val="Default"/>
              <w:numPr>
                <w:ilvl w:val="0"/>
                <w:numId w:val="18"/>
              </w:numPr>
              <w:rPr>
                <w:color w:val="000000" w:themeColor="text1"/>
              </w:rPr>
            </w:pPr>
            <w:r w:rsidRPr="00FB0D81">
              <w:rPr>
                <w:rFonts w:ascii="Arial" w:hAnsi="Arial" w:cs="Arial"/>
                <w:b/>
                <w:bCs/>
                <w:color w:val="000000" w:themeColor="text1"/>
                <w:lang w:val="sr-Cyrl-RS"/>
              </w:rPr>
              <w:t>Компетенција за целоживотно учење:</w:t>
            </w:r>
            <w:r w:rsidR="0094374D" w:rsidRPr="00FB0D81">
              <w:rPr>
                <w:color w:val="000000" w:themeColor="text1"/>
              </w:rPr>
              <w:t xml:space="preserve"> </w:t>
            </w:r>
            <w:r w:rsidR="00EC6712">
              <w:rPr>
                <w:rFonts w:ascii="Arial" w:hAnsi="Arial" w:cs="Arial"/>
                <w:color w:val="000000" w:themeColor="text1"/>
                <w:lang w:val="sr-Cyrl-RS"/>
              </w:rPr>
              <w:t>ученик а</w:t>
            </w:r>
            <w:r w:rsidR="0094374D" w:rsidRPr="00FB0D81">
              <w:rPr>
                <w:rFonts w:ascii="Arial" w:hAnsi="Arial" w:cs="Arial"/>
                <w:color w:val="000000" w:themeColor="text1"/>
              </w:rPr>
              <w:t xml:space="preserve">ктивно конструише знање; уочава структуру градива, активно селектује познато од непознатог, битно од небитног; уме да резимира и елаборира основне идеје. </w:t>
            </w:r>
          </w:p>
          <w:p w14:paraId="56F93C13" w14:textId="2B9CD6AF" w:rsidR="0094374D" w:rsidRPr="00FB0D81" w:rsidRDefault="0094374D" w:rsidP="007E0AE9">
            <w:pPr>
              <w:pStyle w:val="Default"/>
              <w:numPr>
                <w:ilvl w:val="0"/>
                <w:numId w:val="18"/>
              </w:numPr>
              <w:rPr>
                <w:color w:val="000000" w:themeColor="text1"/>
              </w:rPr>
            </w:pPr>
            <w:r w:rsidRPr="00FB0D81">
              <w:rPr>
                <w:rFonts w:ascii="Arial" w:hAnsi="Arial" w:cs="Arial"/>
                <w:b/>
                <w:bCs/>
                <w:color w:val="000000" w:themeColor="text1"/>
                <w:lang w:val="sr-Cyrl-RS"/>
              </w:rPr>
              <w:t>Решавање проблема</w:t>
            </w:r>
            <w:r w:rsidR="00EA5EFD" w:rsidRPr="00FB0D81">
              <w:rPr>
                <w:rFonts w:ascii="Arial" w:hAnsi="Arial" w:cs="Arial"/>
                <w:b/>
                <w:bCs/>
                <w:color w:val="000000" w:themeColor="text1"/>
                <w:lang w:val="sr-Cyrl-RS"/>
              </w:rPr>
              <w:t>:</w:t>
            </w:r>
            <w:r w:rsidR="00EA5EFD" w:rsidRPr="00FB0D81">
              <w:rPr>
                <w:rFonts w:ascii="Arial" w:hAnsi="Arial" w:cs="Arial"/>
                <w:color w:val="000000" w:themeColor="text1"/>
                <w:lang w:val="sr-Cyrl-RS"/>
              </w:rPr>
              <w:t xml:space="preserve"> </w:t>
            </w:r>
            <w:r w:rsidR="00EC6712">
              <w:rPr>
                <w:rFonts w:ascii="Arial" w:hAnsi="Arial" w:cs="Arial"/>
                <w:color w:val="000000" w:themeColor="text1"/>
                <w:lang w:val="sr-Cyrl-RS"/>
              </w:rPr>
              <w:t>у</w:t>
            </w:r>
            <w:r w:rsidRPr="00FB0D81">
              <w:rPr>
                <w:rFonts w:ascii="Arial" w:hAnsi="Arial" w:cs="Arial"/>
                <w:color w:val="000000" w:themeColor="text1"/>
              </w:rPr>
              <w:t xml:space="preserve">ченик проналази/осмишљава могућа решења проблемске ситуације. </w:t>
            </w:r>
          </w:p>
          <w:p w14:paraId="645B4EA4" w14:textId="721F0031" w:rsidR="007E0AE9" w:rsidRPr="00FB0D81" w:rsidRDefault="00FB0D81" w:rsidP="00FB0D81">
            <w:pPr>
              <w:pStyle w:val="Default"/>
              <w:numPr>
                <w:ilvl w:val="0"/>
                <w:numId w:val="18"/>
              </w:numPr>
            </w:pPr>
            <w:r>
              <w:rPr>
                <w:rFonts w:ascii="Arial" w:hAnsi="Arial" w:cs="Arial"/>
                <w:b/>
                <w:bCs/>
                <w:color w:val="000000" w:themeColor="text1"/>
                <w:lang w:val="sr-Cyrl-RS"/>
              </w:rPr>
              <w:t>Естетичка компетенција</w:t>
            </w:r>
            <w:r w:rsidR="007E0AE9" w:rsidRPr="00FB0D81">
              <w:rPr>
                <w:rFonts w:ascii="Arial" w:hAnsi="Arial" w:cs="Arial"/>
                <w:b/>
                <w:bCs/>
                <w:color w:val="000000" w:themeColor="text1"/>
                <w:lang w:val="sr-Cyrl-RS"/>
              </w:rPr>
              <w:t>:</w:t>
            </w:r>
            <w:r w:rsidR="007E0AE9" w:rsidRPr="00FB0D81">
              <w:rPr>
                <w:rFonts w:ascii="Arial" w:hAnsi="Arial" w:cs="Arial"/>
                <w:color w:val="000000" w:themeColor="text1"/>
                <w:lang w:val="sr-Cyrl-RS"/>
              </w:rPr>
              <w:t xml:space="preserve"> </w:t>
            </w:r>
            <w:r w:rsidR="00EC6712">
              <w:rPr>
                <w:rFonts w:ascii="Arial" w:hAnsi="Arial" w:cs="Arial"/>
                <w:szCs w:val="23"/>
                <w:lang w:val="sr-Cyrl-RS"/>
              </w:rPr>
              <w:t>ученик у</w:t>
            </w:r>
            <w:r w:rsidRPr="00FB0D81">
              <w:rPr>
                <w:rFonts w:ascii="Arial" w:hAnsi="Arial" w:cs="Arial"/>
                <w:szCs w:val="23"/>
              </w:rPr>
              <w:t xml:space="preserve">ме да анализира и критички вреднује уметничка дела која су представници различитих стилова и епоха, као и дела која одступају од карактеристика доминантних праваца. </w:t>
            </w:r>
          </w:p>
        </w:tc>
      </w:tr>
      <w:tr w:rsidR="00ED419D" w:rsidRPr="00ED419D" w14:paraId="0A093B16" w14:textId="77777777" w:rsidTr="008A6769">
        <w:trPr>
          <w:trHeight w:val="624"/>
        </w:trPr>
        <w:tc>
          <w:tcPr>
            <w:tcW w:w="3775" w:type="dxa"/>
            <w:gridSpan w:val="2"/>
            <w:vAlign w:val="center"/>
          </w:tcPr>
          <w:p w14:paraId="6F292F03" w14:textId="77777777" w:rsidR="006C46EB" w:rsidRPr="00ED419D" w:rsidRDefault="00CB7EF5" w:rsidP="00CB7EF5">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Наставне методе:</w:t>
            </w:r>
          </w:p>
        </w:tc>
        <w:tc>
          <w:tcPr>
            <w:tcW w:w="5689" w:type="dxa"/>
            <w:gridSpan w:val="2"/>
            <w:vAlign w:val="center"/>
          </w:tcPr>
          <w:p w14:paraId="27588594" w14:textId="4F6F4AE4" w:rsidR="00B62A07" w:rsidRPr="00C90F36" w:rsidRDefault="00EA5EFD" w:rsidP="00577FAA">
            <w:pPr>
              <w:rPr>
                <w:rFonts w:ascii="Arial" w:hAnsi="Arial" w:cs="Arial"/>
                <w:color w:val="000000" w:themeColor="text1"/>
                <w:lang w:val="sr-Cyrl-RS"/>
              </w:rPr>
            </w:pPr>
            <w:r w:rsidRPr="00C90F36">
              <w:rPr>
                <w:rFonts w:ascii="Arial" w:hAnsi="Arial" w:cs="Arial"/>
                <w:color w:val="000000" w:themeColor="text1"/>
                <w:lang w:val="sr-Cyrl-RS"/>
              </w:rPr>
              <w:t xml:space="preserve">монолошка, дијалошка, </w:t>
            </w:r>
            <w:r w:rsidR="00B62A07" w:rsidRPr="00C90F36">
              <w:rPr>
                <w:rFonts w:ascii="Arial" w:hAnsi="Arial" w:cs="Arial"/>
                <w:color w:val="000000" w:themeColor="text1"/>
                <w:lang w:val="sr-Cyrl-RS"/>
              </w:rPr>
              <w:t>аудио-визуелна, рад са уџбеником</w:t>
            </w:r>
          </w:p>
        </w:tc>
      </w:tr>
      <w:tr w:rsidR="00ED419D" w:rsidRPr="00ED419D" w14:paraId="0DE29EBE" w14:textId="77777777" w:rsidTr="008A6769">
        <w:trPr>
          <w:trHeight w:val="624"/>
        </w:trPr>
        <w:tc>
          <w:tcPr>
            <w:tcW w:w="3775" w:type="dxa"/>
            <w:gridSpan w:val="2"/>
            <w:vAlign w:val="center"/>
          </w:tcPr>
          <w:p w14:paraId="1F2C76F0" w14:textId="77777777" w:rsidR="006C46EB" w:rsidRPr="00ED419D" w:rsidRDefault="00CB7EF5" w:rsidP="00CB7EF5">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 xml:space="preserve">Облици рада: </w:t>
            </w:r>
          </w:p>
        </w:tc>
        <w:tc>
          <w:tcPr>
            <w:tcW w:w="5689" w:type="dxa"/>
            <w:gridSpan w:val="2"/>
            <w:vAlign w:val="center"/>
          </w:tcPr>
          <w:p w14:paraId="07DB94A8" w14:textId="77777777" w:rsidR="006C46EB" w:rsidRPr="00C90F36" w:rsidRDefault="00781752" w:rsidP="0094374D">
            <w:pPr>
              <w:rPr>
                <w:rFonts w:ascii="Arial" w:hAnsi="Arial" w:cs="Arial"/>
                <w:color w:val="000000" w:themeColor="text1"/>
                <w:lang w:val="sr-Cyrl-RS"/>
              </w:rPr>
            </w:pPr>
            <w:r w:rsidRPr="00C90F36">
              <w:rPr>
                <w:rFonts w:ascii="Arial" w:hAnsi="Arial" w:cs="Arial"/>
                <w:color w:val="000000" w:themeColor="text1"/>
                <w:lang w:val="sr-Cyrl-RS"/>
              </w:rPr>
              <w:t>ф</w:t>
            </w:r>
            <w:r w:rsidR="00AD6CDB" w:rsidRPr="00C90F36">
              <w:rPr>
                <w:rFonts w:ascii="Arial" w:hAnsi="Arial" w:cs="Arial"/>
                <w:color w:val="000000" w:themeColor="text1"/>
                <w:lang w:val="sr-Cyrl-RS"/>
              </w:rPr>
              <w:t>ронтални и индивидуални</w:t>
            </w:r>
          </w:p>
        </w:tc>
      </w:tr>
      <w:tr w:rsidR="00ED419D" w:rsidRPr="00ED419D" w14:paraId="296C236B" w14:textId="77777777" w:rsidTr="008A6769">
        <w:trPr>
          <w:trHeight w:val="624"/>
        </w:trPr>
        <w:tc>
          <w:tcPr>
            <w:tcW w:w="3775" w:type="dxa"/>
            <w:gridSpan w:val="2"/>
            <w:vAlign w:val="center"/>
          </w:tcPr>
          <w:p w14:paraId="49F08ADB" w14:textId="77777777" w:rsidR="006C46EB" w:rsidRPr="00ED419D" w:rsidRDefault="00CB7EF5" w:rsidP="00CB7EF5">
            <w:pPr>
              <w:rPr>
                <w:rFonts w:ascii="Arial" w:hAnsi="Arial" w:cs="Arial"/>
                <w:color w:val="000000" w:themeColor="text1"/>
                <w:sz w:val="24"/>
                <w:szCs w:val="24"/>
                <w:lang w:val="sr-Cyrl-RS"/>
              </w:rPr>
            </w:pPr>
            <w:r w:rsidRPr="00ED419D">
              <w:rPr>
                <w:rFonts w:ascii="Arial" w:hAnsi="Arial" w:cs="Arial"/>
                <w:color w:val="000000" w:themeColor="text1"/>
                <w:sz w:val="24"/>
                <w:szCs w:val="24"/>
                <w:lang w:val="sr-Cyrl-RS"/>
              </w:rPr>
              <w:t>Наставна средства:</w:t>
            </w:r>
          </w:p>
        </w:tc>
        <w:tc>
          <w:tcPr>
            <w:tcW w:w="5689" w:type="dxa"/>
            <w:gridSpan w:val="2"/>
          </w:tcPr>
          <w:p w14:paraId="5D51E286" w14:textId="781645E8" w:rsidR="00490C9C" w:rsidRPr="00EC6712" w:rsidRDefault="00B62A07" w:rsidP="00EC6712">
            <w:pPr>
              <w:pStyle w:val="ListParagraph"/>
              <w:numPr>
                <w:ilvl w:val="0"/>
                <w:numId w:val="5"/>
              </w:numPr>
              <w:ind w:left="286" w:hanging="180"/>
              <w:rPr>
                <w:rFonts w:ascii="Arial" w:eastAsia="Calibri" w:hAnsi="Arial" w:cs="Arial"/>
                <w:color w:val="000000" w:themeColor="text1"/>
                <w:lang w:val="sr-Cyrl-RS"/>
              </w:rPr>
            </w:pPr>
            <w:r w:rsidRPr="00C90F36">
              <w:rPr>
                <w:rFonts w:ascii="Arial" w:eastAsia="Calibri" w:hAnsi="Arial" w:cs="Arial"/>
                <w:color w:val="000000" w:themeColor="text1"/>
                <w:lang w:val="sr-Cyrl-RS"/>
              </w:rPr>
              <w:t xml:space="preserve">М. Андрић, </w:t>
            </w:r>
            <w:r w:rsidRPr="00EC6712">
              <w:rPr>
                <w:rFonts w:ascii="Arial" w:eastAsia="Calibri" w:hAnsi="Arial" w:cs="Arial"/>
                <w:i/>
                <w:iCs/>
                <w:color w:val="000000" w:themeColor="text1"/>
                <w:lang w:val="sr-Cyrl-RS"/>
              </w:rPr>
              <w:t>Ликовна култура 5</w:t>
            </w:r>
            <w:r w:rsidRPr="00C90F36">
              <w:rPr>
                <w:rFonts w:ascii="Arial" w:eastAsia="Calibri" w:hAnsi="Arial" w:cs="Arial"/>
                <w:color w:val="000000" w:themeColor="text1"/>
                <w:lang w:val="sr-Cyrl-RS"/>
              </w:rPr>
              <w:t xml:space="preserve">, </w:t>
            </w:r>
            <w:r w:rsidRPr="00C90F36">
              <w:rPr>
                <w:rFonts w:ascii="Arial" w:eastAsia="Calibri" w:hAnsi="Arial" w:cs="Arial"/>
                <w:i/>
                <w:color w:val="000000" w:themeColor="text1"/>
                <w:lang w:val="sr-Cyrl-RS"/>
              </w:rPr>
              <w:t>уџбеник за пети разред основне школе</w:t>
            </w:r>
            <w:r w:rsidRPr="00C90F36">
              <w:rPr>
                <w:rFonts w:ascii="Arial" w:eastAsia="Calibri" w:hAnsi="Arial" w:cs="Arial"/>
                <w:color w:val="000000" w:themeColor="text1"/>
                <w:lang w:val="sr-Cyrl-RS"/>
              </w:rPr>
              <w:t>, Арх</w:t>
            </w:r>
            <w:r w:rsidR="00606A67" w:rsidRPr="00C90F36">
              <w:rPr>
                <w:rFonts w:ascii="Arial" w:eastAsia="Calibri" w:hAnsi="Arial" w:cs="Arial"/>
                <w:color w:val="000000" w:themeColor="text1"/>
                <w:lang w:val="sr-Cyrl-RS"/>
              </w:rPr>
              <w:t>и</w:t>
            </w:r>
            <w:r w:rsidR="00463DA3" w:rsidRPr="00C90F36">
              <w:rPr>
                <w:rFonts w:ascii="Arial" w:eastAsia="Calibri" w:hAnsi="Arial" w:cs="Arial"/>
                <w:color w:val="000000" w:themeColor="text1"/>
                <w:lang w:val="sr-Cyrl-RS"/>
              </w:rPr>
              <w:t xml:space="preserve">Књига, Београд, 2022, стр. </w:t>
            </w:r>
            <w:r w:rsidR="00C90F36" w:rsidRPr="00C90F36">
              <w:rPr>
                <w:rFonts w:ascii="Arial" w:eastAsia="Calibri" w:hAnsi="Arial" w:cs="Arial"/>
                <w:color w:val="000000" w:themeColor="text1"/>
                <w:lang w:val="sr-Cyrl-RS"/>
              </w:rPr>
              <w:t>78</w:t>
            </w:r>
            <w:r w:rsidR="00EC6712">
              <w:rPr>
                <w:rFonts w:ascii="Arial" w:eastAsia="Calibri" w:hAnsi="Arial" w:cs="Arial"/>
                <w:color w:val="000000" w:themeColor="text1"/>
                <w:lang w:val="sr-Cyrl-RS"/>
              </w:rPr>
              <w:t>–</w:t>
            </w:r>
            <w:r w:rsidR="00C90F36" w:rsidRPr="00C90F36">
              <w:rPr>
                <w:rFonts w:ascii="Arial" w:eastAsia="Calibri" w:hAnsi="Arial" w:cs="Arial"/>
                <w:color w:val="000000" w:themeColor="text1"/>
                <w:lang w:val="sr-Cyrl-RS"/>
              </w:rPr>
              <w:t>81, 152</w:t>
            </w:r>
            <w:r w:rsidR="007E0AE9" w:rsidRPr="00C90F36">
              <w:rPr>
                <w:rFonts w:ascii="Arial" w:eastAsia="Calibri" w:hAnsi="Arial" w:cs="Arial"/>
                <w:color w:val="000000" w:themeColor="text1"/>
                <w:lang w:val="sr-Cyrl-RS"/>
              </w:rPr>
              <w:t>.</w:t>
            </w:r>
          </w:p>
        </w:tc>
      </w:tr>
      <w:tr w:rsidR="00ED419D" w:rsidRPr="00ED419D" w14:paraId="236F57B3" w14:textId="77777777" w:rsidTr="008A6769">
        <w:trPr>
          <w:trHeight w:val="624"/>
        </w:trPr>
        <w:tc>
          <w:tcPr>
            <w:tcW w:w="9464" w:type="dxa"/>
            <w:gridSpan w:val="4"/>
            <w:shd w:val="clear" w:color="auto" w:fill="D0CECE" w:themeFill="background2" w:themeFillShade="E6"/>
            <w:vAlign w:val="center"/>
          </w:tcPr>
          <w:p w14:paraId="7FA2CBBF" w14:textId="77777777" w:rsidR="00175A45" w:rsidRPr="00ED419D" w:rsidRDefault="00175A45" w:rsidP="006F2333">
            <w:pPr>
              <w:jc w:val="center"/>
              <w:rPr>
                <w:rFonts w:ascii="Arial" w:hAnsi="Arial" w:cs="Arial"/>
                <w:b/>
                <w:color w:val="FF0000"/>
                <w:sz w:val="32"/>
                <w:szCs w:val="32"/>
                <w:lang w:val="sr-Cyrl-RS"/>
              </w:rPr>
            </w:pPr>
            <w:r w:rsidRPr="00C90F36">
              <w:rPr>
                <w:rFonts w:ascii="Arial" w:hAnsi="Arial" w:cs="Arial"/>
                <w:b/>
                <w:color w:val="000000" w:themeColor="text1"/>
                <w:sz w:val="32"/>
                <w:szCs w:val="32"/>
                <w:lang w:val="sr-Cyrl-RS"/>
              </w:rPr>
              <w:lastRenderedPageBreak/>
              <w:t>ТОК ЧАСА</w:t>
            </w:r>
          </w:p>
        </w:tc>
      </w:tr>
      <w:tr w:rsidR="00ED419D" w:rsidRPr="00ED419D" w14:paraId="528EA3C9" w14:textId="77777777" w:rsidTr="008A6769">
        <w:trPr>
          <w:trHeight w:val="624"/>
        </w:trPr>
        <w:tc>
          <w:tcPr>
            <w:tcW w:w="5143" w:type="dxa"/>
            <w:gridSpan w:val="3"/>
            <w:shd w:val="clear" w:color="auto" w:fill="F2F2F2" w:themeFill="background1" w:themeFillShade="F2"/>
            <w:vAlign w:val="center"/>
          </w:tcPr>
          <w:p w14:paraId="01842481" w14:textId="77777777" w:rsidR="00175A45" w:rsidRPr="00C90F36" w:rsidRDefault="00175A45" w:rsidP="006F2333">
            <w:pPr>
              <w:jc w:val="center"/>
              <w:rPr>
                <w:rFonts w:ascii="Arial" w:hAnsi="Arial" w:cs="Arial"/>
                <w:color w:val="000000" w:themeColor="text1"/>
                <w:sz w:val="28"/>
                <w:szCs w:val="28"/>
                <w:lang w:val="sr-Cyrl-RS"/>
              </w:rPr>
            </w:pPr>
            <w:r w:rsidRPr="00C90F36">
              <w:rPr>
                <w:rFonts w:ascii="Arial" w:hAnsi="Arial" w:cs="Arial"/>
                <w:color w:val="000000" w:themeColor="text1"/>
                <w:sz w:val="28"/>
                <w:szCs w:val="28"/>
                <w:lang w:val="sr-Cyrl-RS"/>
              </w:rPr>
              <w:t>Активности наставника:</w:t>
            </w:r>
          </w:p>
        </w:tc>
        <w:tc>
          <w:tcPr>
            <w:tcW w:w="4321" w:type="dxa"/>
            <w:shd w:val="clear" w:color="auto" w:fill="F2F2F2" w:themeFill="background1" w:themeFillShade="F2"/>
            <w:vAlign w:val="center"/>
          </w:tcPr>
          <w:p w14:paraId="45791E5D" w14:textId="77777777" w:rsidR="00175A45" w:rsidRPr="00C90F36" w:rsidRDefault="00175A45" w:rsidP="006F2333">
            <w:pPr>
              <w:jc w:val="center"/>
              <w:rPr>
                <w:rFonts w:ascii="Arial" w:hAnsi="Arial" w:cs="Arial"/>
                <w:color w:val="000000" w:themeColor="text1"/>
                <w:sz w:val="28"/>
                <w:szCs w:val="28"/>
                <w:lang w:val="sr-Cyrl-RS"/>
              </w:rPr>
            </w:pPr>
            <w:r w:rsidRPr="00C90F36">
              <w:rPr>
                <w:rFonts w:ascii="Arial" w:hAnsi="Arial" w:cs="Arial"/>
                <w:color w:val="000000" w:themeColor="text1"/>
                <w:sz w:val="28"/>
                <w:szCs w:val="28"/>
                <w:lang w:val="sr-Cyrl-RS"/>
              </w:rPr>
              <w:t>Активности ученика:</w:t>
            </w:r>
          </w:p>
        </w:tc>
      </w:tr>
      <w:tr w:rsidR="00ED419D" w:rsidRPr="00ED419D" w14:paraId="4255AB5C" w14:textId="77777777" w:rsidTr="00E6336F">
        <w:trPr>
          <w:cantSplit/>
          <w:trHeight w:val="5875"/>
        </w:trPr>
        <w:tc>
          <w:tcPr>
            <w:tcW w:w="1074" w:type="dxa"/>
            <w:textDirection w:val="btLr"/>
            <w:vAlign w:val="center"/>
          </w:tcPr>
          <w:p w14:paraId="452E3EB2" w14:textId="77777777" w:rsidR="00943D3E" w:rsidRPr="00546352" w:rsidRDefault="00175A45" w:rsidP="00175A45">
            <w:pPr>
              <w:ind w:left="113" w:right="113"/>
              <w:jc w:val="center"/>
              <w:rPr>
                <w:rFonts w:ascii="Arial" w:hAnsi="Arial" w:cs="Arial"/>
                <w:color w:val="000000" w:themeColor="text1"/>
                <w:sz w:val="24"/>
                <w:szCs w:val="24"/>
                <w:lang w:val="sr-Cyrl-RS"/>
              </w:rPr>
            </w:pPr>
            <w:r w:rsidRPr="00546352">
              <w:rPr>
                <w:rFonts w:ascii="Arial" w:hAnsi="Arial" w:cs="Arial"/>
                <w:color w:val="000000" w:themeColor="text1"/>
                <w:sz w:val="24"/>
                <w:szCs w:val="24"/>
                <w:lang w:val="sr-Cyrl-RS"/>
              </w:rPr>
              <w:t xml:space="preserve">Уводни </w:t>
            </w:r>
          </w:p>
          <w:p w14:paraId="1A2802FD" w14:textId="77777777" w:rsidR="00175A45" w:rsidRPr="00546352" w:rsidRDefault="00175A45" w:rsidP="00175A45">
            <w:pPr>
              <w:ind w:left="113" w:right="113"/>
              <w:jc w:val="center"/>
              <w:rPr>
                <w:rFonts w:ascii="Arial" w:hAnsi="Arial" w:cs="Arial"/>
                <w:color w:val="000000" w:themeColor="text1"/>
                <w:sz w:val="24"/>
                <w:szCs w:val="24"/>
                <w:lang w:val="sr-Cyrl-RS"/>
              </w:rPr>
            </w:pPr>
            <w:r w:rsidRPr="00546352">
              <w:rPr>
                <w:rFonts w:ascii="Arial" w:hAnsi="Arial" w:cs="Arial"/>
                <w:color w:val="000000" w:themeColor="text1"/>
                <w:sz w:val="24"/>
                <w:szCs w:val="24"/>
                <w:lang w:val="sr-Cyrl-RS"/>
              </w:rPr>
              <w:t>део</w:t>
            </w:r>
          </w:p>
          <w:p w14:paraId="0C0772F7" w14:textId="3012E065" w:rsidR="00175A45" w:rsidRPr="00ED419D" w:rsidRDefault="00E6336F" w:rsidP="00AB7541">
            <w:pPr>
              <w:ind w:left="-1" w:right="113"/>
              <w:jc w:val="center"/>
              <w:rPr>
                <w:rFonts w:ascii="Arial" w:eastAsia="Calibri" w:hAnsi="Arial" w:cs="Arial"/>
                <w:color w:val="FF0000"/>
                <w:sz w:val="24"/>
                <w:szCs w:val="24"/>
                <w:lang w:val="sr-Cyrl-RS"/>
              </w:rPr>
            </w:pPr>
            <w:r w:rsidRPr="00546352">
              <w:rPr>
                <w:rFonts w:ascii="Arial" w:hAnsi="Arial" w:cs="Arial"/>
                <w:b/>
                <w:color w:val="000000" w:themeColor="text1"/>
                <w:sz w:val="24"/>
                <w:szCs w:val="24"/>
                <w:lang w:val="sr-Latn-RS"/>
              </w:rPr>
              <w:t>(</w:t>
            </w:r>
            <w:r w:rsidR="00323E07" w:rsidRPr="00546352">
              <w:rPr>
                <w:rFonts w:ascii="Arial" w:hAnsi="Arial" w:cs="Arial"/>
                <w:b/>
                <w:color w:val="000000" w:themeColor="text1"/>
                <w:sz w:val="24"/>
                <w:szCs w:val="24"/>
                <w:lang w:val="sr-Cyrl-RS"/>
              </w:rPr>
              <w:t>7</w:t>
            </w:r>
            <w:r w:rsidRPr="00546352">
              <w:rPr>
                <w:rFonts w:ascii="Arial" w:hAnsi="Arial" w:cs="Arial"/>
                <w:b/>
                <w:color w:val="000000" w:themeColor="text1"/>
                <w:sz w:val="24"/>
                <w:szCs w:val="24"/>
                <w:lang w:val="sr-Cyrl-RS"/>
              </w:rPr>
              <w:t xml:space="preserve"> </w:t>
            </w:r>
            <w:r w:rsidR="00175A45" w:rsidRPr="00546352">
              <w:rPr>
                <w:rFonts w:ascii="Arial" w:hAnsi="Arial" w:cs="Arial"/>
                <w:b/>
                <w:color w:val="000000" w:themeColor="text1"/>
                <w:sz w:val="24"/>
                <w:szCs w:val="24"/>
                <w:lang w:val="sr-Latn-RS"/>
              </w:rPr>
              <w:t>минута)</w:t>
            </w:r>
          </w:p>
        </w:tc>
        <w:tc>
          <w:tcPr>
            <w:tcW w:w="4069" w:type="dxa"/>
            <w:gridSpan w:val="2"/>
          </w:tcPr>
          <w:p w14:paraId="2304E350" w14:textId="6C55BA2F" w:rsidR="00546352" w:rsidRPr="00546352" w:rsidRDefault="00546352" w:rsidP="00546352">
            <w:pPr>
              <w:pStyle w:val="ListParagraph"/>
              <w:numPr>
                <w:ilvl w:val="0"/>
                <w:numId w:val="26"/>
              </w:numPr>
              <w:rPr>
                <w:rFonts w:ascii="Arial" w:eastAsia="Calibri" w:hAnsi="Arial" w:cs="Arial"/>
                <w:b/>
                <w:color w:val="000000" w:themeColor="text1"/>
                <w:sz w:val="24"/>
                <w:szCs w:val="24"/>
                <w:lang w:val="sr-Cyrl-RS"/>
              </w:rPr>
            </w:pPr>
            <w:r w:rsidRPr="00546352">
              <w:rPr>
                <w:rFonts w:ascii="Arial" w:eastAsia="Calibri" w:hAnsi="Arial" w:cs="Arial"/>
                <w:b/>
                <w:color w:val="000000" w:themeColor="text1"/>
                <w:sz w:val="24"/>
                <w:szCs w:val="24"/>
                <w:lang w:val="sr-Cyrl-RS"/>
              </w:rPr>
              <w:t xml:space="preserve">Упућује </w:t>
            </w:r>
            <w:r w:rsidRPr="00546352">
              <w:rPr>
                <w:rFonts w:ascii="Arial" w:eastAsia="Calibri" w:hAnsi="Arial" w:cs="Arial"/>
                <w:color w:val="000000" w:themeColor="text1"/>
                <w:sz w:val="24"/>
                <w:szCs w:val="24"/>
                <w:lang w:val="sr-Cyrl-RS"/>
              </w:rPr>
              <w:t>на примере са 78. стране уџбеника.</w:t>
            </w:r>
          </w:p>
          <w:p w14:paraId="08650BAB" w14:textId="77777777" w:rsidR="00EC6712" w:rsidRPr="00EC6712" w:rsidRDefault="00546352" w:rsidP="00546352">
            <w:pPr>
              <w:pStyle w:val="ListParagraph"/>
              <w:numPr>
                <w:ilvl w:val="0"/>
                <w:numId w:val="26"/>
              </w:numPr>
              <w:rPr>
                <w:rFonts w:ascii="Arial" w:eastAsia="Calibri" w:hAnsi="Arial" w:cs="Arial"/>
                <w:i/>
                <w:color w:val="000000" w:themeColor="text1"/>
                <w:sz w:val="24"/>
                <w:szCs w:val="24"/>
                <w:lang w:val="sr-Latn-RS"/>
              </w:rPr>
            </w:pPr>
            <w:r w:rsidRPr="00546352">
              <w:rPr>
                <w:rFonts w:ascii="Arial" w:eastAsia="Calibri" w:hAnsi="Arial" w:cs="Arial"/>
                <w:b/>
                <w:color w:val="000000" w:themeColor="text1"/>
                <w:sz w:val="24"/>
                <w:szCs w:val="24"/>
                <w:lang w:val="sr-Cyrl-RS"/>
              </w:rPr>
              <w:t>Поставља питања</w:t>
            </w:r>
            <w:r w:rsidRPr="00EC6712">
              <w:rPr>
                <w:rFonts w:ascii="Arial" w:eastAsia="Calibri" w:hAnsi="Arial" w:cs="Arial"/>
                <w:bCs/>
                <w:color w:val="000000" w:themeColor="text1"/>
                <w:sz w:val="24"/>
                <w:szCs w:val="24"/>
                <w:lang w:val="sr-Cyrl-RS"/>
              </w:rPr>
              <w:t>:</w:t>
            </w:r>
          </w:p>
          <w:p w14:paraId="59EE73E8" w14:textId="7A3CC52B" w:rsidR="00546352" w:rsidRPr="00546352" w:rsidRDefault="00EC6712" w:rsidP="00EC6712">
            <w:pPr>
              <w:pStyle w:val="ListParagraph"/>
              <w:ind w:left="360"/>
              <w:rPr>
                <w:rFonts w:ascii="Arial" w:eastAsia="Calibri" w:hAnsi="Arial" w:cs="Arial"/>
                <w:i/>
                <w:color w:val="000000" w:themeColor="text1"/>
                <w:sz w:val="24"/>
                <w:szCs w:val="24"/>
                <w:lang w:val="sr-Latn-RS"/>
              </w:rPr>
            </w:pPr>
            <w:r>
              <w:rPr>
                <w:rFonts w:ascii="Arial" w:eastAsia="Calibri" w:hAnsi="Arial" w:cs="Arial"/>
                <w:color w:val="000000" w:themeColor="text1"/>
                <w:lang w:val="sr-Cyrl-RS"/>
              </w:rPr>
              <w:t>–</w:t>
            </w:r>
            <w:r>
              <w:rPr>
                <w:rFonts w:ascii="Arial" w:eastAsia="Calibri" w:hAnsi="Arial" w:cs="Arial"/>
                <w:color w:val="000000" w:themeColor="text1"/>
                <w:lang w:val="sr-Cyrl-RS"/>
              </w:rPr>
              <w:t xml:space="preserve"> </w:t>
            </w:r>
            <w:r w:rsidR="00546352" w:rsidRPr="00546352">
              <w:rPr>
                <w:rFonts w:ascii="Arial" w:eastAsia="Calibri" w:hAnsi="Arial" w:cs="Arial"/>
                <w:i/>
                <w:color w:val="000000" w:themeColor="text1"/>
                <w:sz w:val="24"/>
                <w:szCs w:val="24"/>
                <w:lang w:val="sr-Latn-RS"/>
              </w:rPr>
              <w:t>Који облици у простору на следећим примерима ти изгледају велико, а који мало?</w:t>
            </w:r>
          </w:p>
          <w:p w14:paraId="1C6DCBDD" w14:textId="4BE4201D" w:rsidR="00546352" w:rsidRPr="00546352" w:rsidRDefault="00546352" w:rsidP="00546352">
            <w:pPr>
              <w:ind w:left="360"/>
              <w:rPr>
                <w:rFonts w:ascii="Arial" w:eastAsia="Calibri" w:hAnsi="Arial" w:cs="Arial"/>
                <w:i/>
                <w:color w:val="000000" w:themeColor="text1"/>
                <w:sz w:val="24"/>
                <w:szCs w:val="24"/>
                <w:lang w:val="sr-Cyrl-RS"/>
              </w:rPr>
            </w:pPr>
            <w:r w:rsidRPr="00ED419D">
              <w:rPr>
                <w:rFonts w:ascii="Arial" w:eastAsia="Calibri" w:hAnsi="Arial" w:cs="Arial"/>
                <w:i/>
                <w:color w:val="000000" w:themeColor="text1"/>
                <w:sz w:val="24"/>
                <w:szCs w:val="24"/>
                <w:lang w:val="sr-Latn-RS"/>
              </w:rPr>
              <w:t>Покажи облике који ти изгледају као да су даље од тебе и облике који изгледају као да су ти ближи.</w:t>
            </w:r>
          </w:p>
          <w:p w14:paraId="360479D7" w14:textId="77777777" w:rsidR="00EC6712" w:rsidRPr="00EC6712" w:rsidRDefault="00546352" w:rsidP="00546352">
            <w:pPr>
              <w:pStyle w:val="ListParagraph"/>
              <w:numPr>
                <w:ilvl w:val="0"/>
                <w:numId w:val="26"/>
              </w:numPr>
              <w:rPr>
                <w:rFonts w:ascii="Arial" w:eastAsia="Calibri" w:hAnsi="Arial" w:cs="Arial"/>
                <w:sz w:val="24"/>
                <w:szCs w:val="24"/>
                <w:lang w:val="sr-Cyrl-RS"/>
              </w:rPr>
            </w:pPr>
            <w:r w:rsidRPr="00546352">
              <w:rPr>
                <w:rFonts w:ascii="Arial" w:hAnsi="Arial" w:cs="Arial"/>
                <w:b/>
                <w:color w:val="000000" w:themeColor="text1"/>
                <w:sz w:val="24"/>
                <w:szCs w:val="24"/>
                <w:lang w:val="sr-Cyrl-RS"/>
              </w:rPr>
              <w:t>Објашњава</w:t>
            </w:r>
            <w:r w:rsidRPr="00EC6712">
              <w:rPr>
                <w:rFonts w:ascii="Arial" w:hAnsi="Arial" w:cs="Arial"/>
                <w:bCs/>
                <w:color w:val="000000" w:themeColor="text1"/>
                <w:sz w:val="24"/>
                <w:szCs w:val="24"/>
                <w:lang w:val="sr-Cyrl-RS"/>
              </w:rPr>
              <w:t>:</w:t>
            </w:r>
          </w:p>
          <w:p w14:paraId="78667FEA" w14:textId="2E98C684" w:rsidR="00546352" w:rsidRPr="00546352" w:rsidRDefault="00EC6712" w:rsidP="00EC6712">
            <w:pPr>
              <w:pStyle w:val="ListParagraph"/>
              <w:ind w:left="360"/>
              <w:rPr>
                <w:rFonts w:ascii="Arial" w:eastAsia="Calibri" w:hAnsi="Arial" w:cs="Arial"/>
                <w:sz w:val="24"/>
                <w:szCs w:val="24"/>
                <w:lang w:val="sr-Cyrl-RS"/>
              </w:rPr>
            </w:pPr>
            <w:r>
              <w:rPr>
                <w:rFonts w:ascii="Arial" w:eastAsia="Calibri" w:hAnsi="Arial" w:cs="Arial"/>
                <w:color w:val="000000" w:themeColor="text1"/>
                <w:lang w:val="sr-Cyrl-RS"/>
              </w:rPr>
              <w:t>–</w:t>
            </w:r>
            <w:r>
              <w:rPr>
                <w:rFonts w:ascii="Arial" w:eastAsia="Calibri" w:hAnsi="Arial" w:cs="Arial"/>
                <w:color w:val="000000" w:themeColor="text1"/>
                <w:lang w:val="sr-Cyrl-RS"/>
              </w:rPr>
              <w:t xml:space="preserve"> </w:t>
            </w:r>
            <w:r w:rsidR="00546352" w:rsidRPr="00546352">
              <w:rPr>
                <w:rFonts w:ascii="Arial" w:eastAsia="Calibri" w:hAnsi="Arial" w:cs="Arial"/>
                <w:i/>
                <w:color w:val="000000" w:themeColor="text1"/>
                <w:sz w:val="24"/>
                <w:szCs w:val="24"/>
                <w:lang w:val="sr-Latn-RS"/>
              </w:rPr>
              <w:t xml:space="preserve">Облици које уочавамо у отвореном простору </w:t>
            </w:r>
            <w:r w:rsidR="00546352" w:rsidRPr="00546352">
              <w:rPr>
                <w:rFonts w:ascii="Arial" w:eastAsia="Calibri" w:hAnsi="Arial" w:cs="Arial"/>
                <w:i/>
                <w:color w:val="000000" w:themeColor="text1"/>
                <w:sz w:val="24"/>
                <w:szCs w:val="24"/>
                <w:lang w:val="sr-Cyrl-RS"/>
              </w:rPr>
              <w:t>(</w:t>
            </w:r>
            <w:r w:rsidR="00546352" w:rsidRPr="00EC6712">
              <w:rPr>
                <w:rFonts w:ascii="Arial" w:eastAsia="Calibri" w:hAnsi="Arial" w:cs="Arial"/>
                <w:bCs/>
                <w:i/>
                <w:color w:val="000000" w:themeColor="text1"/>
                <w:sz w:val="24"/>
                <w:szCs w:val="24"/>
                <w:lang w:val="sr-Latn-RS"/>
              </w:rPr>
              <w:t>екстеријер</w:t>
            </w:r>
            <w:r w:rsidR="00546352" w:rsidRPr="00EC6712">
              <w:rPr>
                <w:rFonts w:ascii="Arial" w:eastAsia="Calibri" w:hAnsi="Arial" w:cs="Arial"/>
                <w:bCs/>
                <w:i/>
                <w:color w:val="000000" w:themeColor="text1"/>
                <w:sz w:val="24"/>
                <w:szCs w:val="24"/>
                <w:lang w:val="sr-Cyrl-RS"/>
              </w:rPr>
              <w:t>у</w:t>
            </w:r>
            <w:r w:rsidR="00546352" w:rsidRPr="00546352">
              <w:rPr>
                <w:rFonts w:ascii="Arial" w:eastAsia="Calibri" w:hAnsi="Arial" w:cs="Arial"/>
                <w:i/>
                <w:color w:val="000000" w:themeColor="text1"/>
                <w:sz w:val="24"/>
                <w:szCs w:val="24"/>
                <w:lang w:val="sr-Cyrl-RS"/>
              </w:rPr>
              <w:t>)</w:t>
            </w:r>
            <w:r w:rsidR="00546352" w:rsidRPr="00546352">
              <w:rPr>
                <w:rFonts w:ascii="Arial" w:eastAsia="Calibri" w:hAnsi="Arial" w:cs="Arial"/>
                <w:i/>
                <w:color w:val="000000" w:themeColor="text1"/>
                <w:sz w:val="24"/>
                <w:szCs w:val="24"/>
                <w:lang w:val="sr-Latn-RS"/>
              </w:rPr>
              <w:t xml:space="preserve"> или затвореном простору </w:t>
            </w:r>
            <w:r w:rsidR="00546352" w:rsidRPr="00546352">
              <w:rPr>
                <w:rFonts w:ascii="Arial" w:eastAsia="Calibri" w:hAnsi="Arial" w:cs="Arial"/>
                <w:i/>
                <w:color w:val="000000" w:themeColor="text1"/>
                <w:sz w:val="24"/>
                <w:szCs w:val="24"/>
                <w:lang w:val="sr-Cyrl-RS"/>
              </w:rPr>
              <w:t>(</w:t>
            </w:r>
            <w:r w:rsidR="00546352" w:rsidRPr="00EC6712">
              <w:rPr>
                <w:rFonts w:ascii="Arial" w:eastAsia="Calibri" w:hAnsi="Arial" w:cs="Arial"/>
                <w:bCs/>
                <w:i/>
                <w:color w:val="000000" w:themeColor="text1"/>
                <w:sz w:val="24"/>
                <w:szCs w:val="24"/>
                <w:lang w:val="sr-Latn-RS"/>
              </w:rPr>
              <w:t>ентеријер</w:t>
            </w:r>
            <w:r w:rsidR="00546352" w:rsidRPr="00EC6712">
              <w:rPr>
                <w:rFonts w:ascii="Arial" w:eastAsia="Calibri" w:hAnsi="Arial" w:cs="Arial"/>
                <w:bCs/>
                <w:i/>
                <w:color w:val="000000" w:themeColor="text1"/>
                <w:sz w:val="24"/>
                <w:szCs w:val="24"/>
                <w:lang w:val="sr-Cyrl-RS"/>
              </w:rPr>
              <w:t>у</w:t>
            </w:r>
            <w:r w:rsidR="00546352" w:rsidRPr="00546352">
              <w:rPr>
                <w:rFonts w:ascii="Arial" w:eastAsia="Calibri" w:hAnsi="Arial" w:cs="Arial"/>
                <w:i/>
                <w:color w:val="000000" w:themeColor="text1"/>
                <w:sz w:val="24"/>
                <w:szCs w:val="24"/>
                <w:lang w:val="sr-Cyrl-RS"/>
              </w:rPr>
              <w:t>)</w:t>
            </w:r>
            <w:r w:rsidR="00546352" w:rsidRPr="00546352">
              <w:rPr>
                <w:rFonts w:ascii="Arial" w:eastAsia="Calibri" w:hAnsi="Arial" w:cs="Arial"/>
                <w:i/>
                <w:color w:val="000000" w:themeColor="text1"/>
                <w:sz w:val="24"/>
                <w:szCs w:val="24"/>
                <w:lang w:val="sr-Latn-RS"/>
              </w:rPr>
              <w:t xml:space="preserve">, могу бити распоређени тако да остављају различит утисак на посматрача. </w:t>
            </w:r>
            <w:r w:rsidR="00546352" w:rsidRPr="00546352">
              <w:rPr>
                <w:rFonts w:ascii="Arial" w:eastAsia="Calibri" w:hAnsi="Arial" w:cs="Arial"/>
                <w:i/>
                <w:sz w:val="24"/>
                <w:szCs w:val="24"/>
                <w:lang w:val="sr-Latn-RS"/>
              </w:rPr>
              <w:t>Неки облици нам изгледају велико, неки мало, а неки као да су ближе или даље од наше тачке посматрања.</w:t>
            </w:r>
            <w:r w:rsidR="00546352" w:rsidRPr="00546352">
              <w:rPr>
                <w:rFonts w:ascii="Arial" w:eastAsia="Calibri" w:hAnsi="Arial" w:cs="Arial"/>
                <w:sz w:val="24"/>
                <w:szCs w:val="24"/>
                <w:lang w:val="sr-Cyrl-RS"/>
              </w:rPr>
              <w:t xml:space="preserve"> </w:t>
            </w:r>
          </w:p>
          <w:p w14:paraId="231D945A" w14:textId="77777777" w:rsidR="00EC6712" w:rsidRPr="00EC6712" w:rsidRDefault="0075588E" w:rsidP="008A6769">
            <w:pPr>
              <w:pStyle w:val="ListParagraph"/>
              <w:numPr>
                <w:ilvl w:val="0"/>
                <w:numId w:val="26"/>
              </w:numPr>
              <w:rPr>
                <w:rFonts w:ascii="Arial" w:hAnsi="Arial" w:cs="Arial"/>
                <w:color w:val="000000" w:themeColor="text1"/>
                <w:sz w:val="24"/>
                <w:lang w:val="sr-Cyrl-RS"/>
              </w:rPr>
            </w:pPr>
            <w:r w:rsidRPr="00546352">
              <w:rPr>
                <w:rFonts w:ascii="Arial" w:hAnsi="Arial" w:cs="Arial"/>
                <w:b/>
                <w:color w:val="000000" w:themeColor="text1"/>
                <w:sz w:val="24"/>
                <w:lang w:val="sr-Cyrl-RS"/>
              </w:rPr>
              <w:t>Најављује наставну јединицу</w:t>
            </w:r>
            <w:r w:rsidRPr="00EC6712">
              <w:rPr>
                <w:rFonts w:ascii="Arial" w:hAnsi="Arial" w:cs="Arial"/>
                <w:bCs/>
                <w:color w:val="000000" w:themeColor="text1"/>
                <w:sz w:val="24"/>
                <w:lang w:val="sr-Cyrl-RS"/>
              </w:rPr>
              <w:t>:</w:t>
            </w:r>
          </w:p>
          <w:p w14:paraId="3CD626F8" w14:textId="60B1E150" w:rsidR="0075588E" w:rsidRPr="00546352" w:rsidRDefault="00EC6712" w:rsidP="00EC6712">
            <w:pPr>
              <w:pStyle w:val="ListParagraph"/>
              <w:ind w:left="360"/>
              <w:rPr>
                <w:rFonts w:ascii="Arial" w:hAnsi="Arial" w:cs="Arial"/>
                <w:color w:val="000000" w:themeColor="text1"/>
                <w:sz w:val="24"/>
                <w:lang w:val="sr-Cyrl-RS"/>
              </w:rPr>
            </w:pPr>
            <w:r>
              <w:rPr>
                <w:rFonts w:ascii="Arial" w:eastAsia="Calibri" w:hAnsi="Arial" w:cs="Arial"/>
                <w:color w:val="000000" w:themeColor="text1"/>
                <w:lang w:val="sr-Cyrl-RS"/>
              </w:rPr>
              <w:t>–</w:t>
            </w:r>
            <w:r>
              <w:rPr>
                <w:rFonts w:ascii="Arial" w:eastAsia="Calibri" w:hAnsi="Arial" w:cs="Arial"/>
                <w:color w:val="000000" w:themeColor="text1"/>
                <w:lang w:val="sr-Cyrl-RS"/>
              </w:rPr>
              <w:t xml:space="preserve"> </w:t>
            </w:r>
            <w:r w:rsidR="0075588E" w:rsidRPr="00546352">
              <w:rPr>
                <w:rFonts w:ascii="Arial" w:hAnsi="Arial" w:cs="Arial"/>
                <w:i/>
                <w:color w:val="000000" w:themeColor="text1"/>
                <w:sz w:val="24"/>
                <w:lang w:val="sr-Cyrl-RS"/>
              </w:rPr>
              <w:t>Да</w:t>
            </w:r>
            <w:r w:rsidR="00921B16" w:rsidRPr="00546352">
              <w:rPr>
                <w:rFonts w:ascii="Arial" w:hAnsi="Arial" w:cs="Arial"/>
                <w:i/>
                <w:color w:val="000000" w:themeColor="text1"/>
                <w:sz w:val="24"/>
                <w:lang w:val="sr-Cyrl-RS"/>
              </w:rPr>
              <w:t xml:space="preserve">нас ћемо учити о </w:t>
            </w:r>
            <w:r w:rsidR="00546352" w:rsidRPr="00546352">
              <w:rPr>
                <w:rFonts w:ascii="Arial" w:hAnsi="Arial" w:cs="Arial"/>
                <w:i/>
                <w:color w:val="000000" w:themeColor="text1"/>
                <w:sz w:val="24"/>
                <w:lang w:val="sr-Cyrl-RS"/>
              </w:rPr>
              <w:t>распореду облика у простору.</w:t>
            </w:r>
          </w:p>
          <w:p w14:paraId="145C7729" w14:textId="72210B80" w:rsidR="00175A45" w:rsidRPr="00ED419D" w:rsidRDefault="0012299A" w:rsidP="00546352">
            <w:pPr>
              <w:pStyle w:val="ListParagraph"/>
              <w:numPr>
                <w:ilvl w:val="0"/>
                <w:numId w:val="26"/>
              </w:numPr>
              <w:rPr>
                <w:rFonts w:ascii="Arial" w:hAnsi="Arial" w:cs="Arial"/>
                <w:color w:val="FF0000"/>
                <w:sz w:val="24"/>
                <w:lang w:val="sr-Cyrl-RS"/>
              </w:rPr>
            </w:pPr>
            <w:r w:rsidRPr="00546352">
              <w:rPr>
                <w:rFonts w:ascii="Arial" w:hAnsi="Arial" w:cs="Arial"/>
                <w:b/>
                <w:color w:val="000000" w:themeColor="text1"/>
                <w:sz w:val="24"/>
                <w:lang w:val="sr-Cyrl-RS"/>
              </w:rPr>
              <w:t>И</w:t>
            </w:r>
            <w:r w:rsidR="00175A45" w:rsidRPr="00546352">
              <w:rPr>
                <w:rFonts w:ascii="Arial" w:hAnsi="Arial" w:cs="Arial"/>
                <w:b/>
                <w:color w:val="000000" w:themeColor="text1"/>
                <w:sz w:val="24"/>
                <w:lang w:val="sr-Cyrl-RS"/>
              </w:rPr>
              <w:t>списује</w:t>
            </w:r>
            <w:r w:rsidR="00175A45" w:rsidRPr="00546352">
              <w:rPr>
                <w:rFonts w:ascii="Arial" w:hAnsi="Arial" w:cs="Arial"/>
                <w:color w:val="000000" w:themeColor="text1"/>
                <w:sz w:val="24"/>
                <w:lang w:val="sr-Cyrl-RS"/>
              </w:rPr>
              <w:t xml:space="preserve"> наслов наставне јединице на табли</w:t>
            </w:r>
            <w:r w:rsidR="00EC6712">
              <w:rPr>
                <w:rFonts w:ascii="Arial" w:hAnsi="Arial" w:cs="Arial"/>
                <w:color w:val="000000" w:themeColor="text1"/>
                <w:sz w:val="24"/>
                <w:lang w:val="sr-Cyrl-RS"/>
              </w:rPr>
              <w:t>.</w:t>
            </w:r>
          </w:p>
        </w:tc>
        <w:tc>
          <w:tcPr>
            <w:tcW w:w="4321" w:type="dxa"/>
          </w:tcPr>
          <w:p w14:paraId="5A822991" w14:textId="45B18261" w:rsidR="007C6050" w:rsidRPr="00546352" w:rsidRDefault="00546352" w:rsidP="00E6336F">
            <w:pPr>
              <w:pStyle w:val="ListParagraph"/>
              <w:numPr>
                <w:ilvl w:val="0"/>
                <w:numId w:val="27"/>
              </w:numPr>
              <w:rPr>
                <w:rFonts w:ascii="Arial" w:eastAsia="Calibri" w:hAnsi="Arial" w:cs="Arial"/>
                <w:b/>
                <w:color w:val="000000" w:themeColor="text1"/>
                <w:sz w:val="24"/>
                <w:lang w:val="sr-Cyrl-RS"/>
              </w:rPr>
            </w:pPr>
            <w:r>
              <w:rPr>
                <w:rFonts w:ascii="Arial" w:eastAsia="Calibri" w:hAnsi="Arial" w:cs="Arial"/>
                <w:b/>
                <w:color w:val="000000" w:themeColor="text1"/>
                <w:sz w:val="24"/>
                <w:lang w:val="sr-Cyrl-RS"/>
              </w:rPr>
              <w:t xml:space="preserve">Посматра </w:t>
            </w:r>
            <w:r w:rsidRPr="00EC6712">
              <w:rPr>
                <w:rFonts w:ascii="Arial" w:eastAsia="Calibri" w:hAnsi="Arial" w:cs="Arial"/>
                <w:bCs/>
                <w:color w:val="000000" w:themeColor="text1"/>
                <w:sz w:val="24"/>
                <w:lang w:val="sr-Cyrl-RS"/>
              </w:rPr>
              <w:t>при</w:t>
            </w:r>
            <w:r w:rsidR="007C6050" w:rsidRPr="00EC6712">
              <w:rPr>
                <w:rFonts w:ascii="Arial" w:eastAsia="Calibri" w:hAnsi="Arial" w:cs="Arial"/>
                <w:bCs/>
                <w:color w:val="000000" w:themeColor="text1"/>
                <w:sz w:val="24"/>
                <w:lang w:val="sr-Cyrl-RS"/>
              </w:rPr>
              <w:t>м</w:t>
            </w:r>
            <w:r w:rsidRPr="00EC6712">
              <w:rPr>
                <w:rFonts w:ascii="Arial" w:eastAsia="Calibri" w:hAnsi="Arial" w:cs="Arial"/>
                <w:bCs/>
                <w:color w:val="000000" w:themeColor="text1"/>
                <w:sz w:val="24"/>
                <w:lang w:val="sr-Cyrl-RS"/>
              </w:rPr>
              <w:t>е</w:t>
            </w:r>
            <w:r w:rsidR="007C6050" w:rsidRPr="00EC6712">
              <w:rPr>
                <w:rFonts w:ascii="Arial" w:eastAsia="Calibri" w:hAnsi="Arial" w:cs="Arial"/>
                <w:bCs/>
                <w:color w:val="000000" w:themeColor="text1"/>
                <w:sz w:val="24"/>
                <w:lang w:val="sr-Cyrl-RS"/>
              </w:rPr>
              <w:t>ре.</w:t>
            </w:r>
          </w:p>
          <w:p w14:paraId="576A76C5" w14:textId="77777777" w:rsidR="007C6050" w:rsidRPr="00ED419D" w:rsidRDefault="007C6050" w:rsidP="007C6050">
            <w:pPr>
              <w:pStyle w:val="ListParagraph"/>
              <w:ind w:left="360"/>
              <w:rPr>
                <w:rFonts w:ascii="Arial" w:eastAsia="Calibri" w:hAnsi="Arial" w:cs="Arial"/>
                <w:b/>
                <w:color w:val="FF0000"/>
                <w:sz w:val="24"/>
                <w:lang w:val="sr-Cyrl-RS"/>
              </w:rPr>
            </w:pPr>
          </w:p>
          <w:p w14:paraId="352034AD" w14:textId="3F37AE13" w:rsidR="00EC6712" w:rsidRPr="00EC6712" w:rsidRDefault="00BD3CB8" w:rsidP="00EC6712">
            <w:pPr>
              <w:pStyle w:val="ListParagraph"/>
              <w:numPr>
                <w:ilvl w:val="0"/>
                <w:numId w:val="27"/>
              </w:numPr>
              <w:rPr>
                <w:rFonts w:ascii="Arial" w:eastAsia="Calibri" w:hAnsi="Arial" w:cs="Arial"/>
                <w:b/>
                <w:color w:val="000000" w:themeColor="text1"/>
                <w:sz w:val="24"/>
                <w:lang w:val="sr-Cyrl-RS"/>
              </w:rPr>
            </w:pPr>
            <w:r w:rsidRPr="00546352">
              <w:rPr>
                <w:rFonts w:ascii="Arial" w:eastAsia="Calibri" w:hAnsi="Arial" w:cs="Arial"/>
                <w:b/>
                <w:color w:val="000000" w:themeColor="text1"/>
                <w:sz w:val="24"/>
                <w:lang w:val="sr-Cyrl-RS"/>
              </w:rPr>
              <w:t>Јавља се</w:t>
            </w:r>
            <w:r w:rsidR="00EC6712" w:rsidRPr="00EC6712">
              <w:rPr>
                <w:rFonts w:ascii="Arial" w:eastAsia="Calibri" w:hAnsi="Arial" w:cs="Arial"/>
                <w:bCs/>
                <w:color w:val="000000" w:themeColor="text1"/>
                <w:sz w:val="24"/>
                <w:lang w:val="sr-Cyrl-RS"/>
              </w:rPr>
              <w:t>.</w:t>
            </w:r>
          </w:p>
          <w:p w14:paraId="1E03E961" w14:textId="57405CE0" w:rsidR="00546352" w:rsidRPr="00EC6712" w:rsidRDefault="0075588E" w:rsidP="00EC6712">
            <w:pPr>
              <w:pStyle w:val="ListParagraph"/>
              <w:numPr>
                <w:ilvl w:val="0"/>
                <w:numId w:val="27"/>
              </w:numPr>
              <w:rPr>
                <w:rFonts w:ascii="Arial" w:eastAsia="Calibri" w:hAnsi="Arial" w:cs="Arial"/>
                <w:b/>
                <w:color w:val="000000" w:themeColor="text1"/>
                <w:sz w:val="24"/>
                <w:lang w:val="sr-Cyrl-RS"/>
              </w:rPr>
            </w:pPr>
            <w:r w:rsidRPr="00546352">
              <w:rPr>
                <w:rFonts w:ascii="Arial" w:eastAsia="Calibri" w:hAnsi="Arial" w:cs="Arial"/>
                <w:b/>
                <w:color w:val="000000" w:themeColor="text1"/>
                <w:sz w:val="24"/>
                <w:lang w:val="sr-Cyrl-RS"/>
              </w:rPr>
              <w:t xml:space="preserve">Одговара </w:t>
            </w:r>
            <w:r w:rsidRPr="00546352">
              <w:rPr>
                <w:rFonts w:ascii="Arial" w:eastAsia="Calibri" w:hAnsi="Arial" w:cs="Arial"/>
                <w:color w:val="000000" w:themeColor="text1"/>
                <w:sz w:val="24"/>
                <w:lang w:val="sr-Cyrl-RS"/>
              </w:rPr>
              <w:t>на питања.</w:t>
            </w:r>
            <w:r w:rsidR="00BD3CB8" w:rsidRPr="00546352">
              <w:rPr>
                <w:rFonts w:ascii="Arial" w:eastAsia="Calibri" w:hAnsi="Arial" w:cs="Arial"/>
                <w:b/>
                <w:color w:val="000000" w:themeColor="text1"/>
                <w:sz w:val="24"/>
                <w:lang w:val="sr-Cyrl-RS"/>
              </w:rPr>
              <w:t xml:space="preserve"> </w:t>
            </w:r>
          </w:p>
          <w:p w14:paraId="206B1D23" w14:textId="62136B30" w:rsidR="0075588E" w:rsidRPr="00546352" w:rsidRDefault="00546352" w:rsidP="00E6336F">
            <w:pPr>
              <w:pStyle w:val="ListParagraph"/>
              <w:numPr>
                <w:ilvl w:val="0"/>
                <w:numId w:val="27"/>
              </w:numPr>
              <w:rPr>
                <w:rFonts w:ascii="Arial" w:eastAsia="Calibri" w:hAnsi="Arial" w:cs="Arial"/>
                <w:color w:val="000000" w:themeColor="text1"/>
                <w:sz w:val="24"/>
                <w:lang w:val="sr-Cyrl-RS"/>
              </w:rPr>
            </w:pPr>
            <w:r w:rsidRPr="00546352">
              <w:rPr>
                <w:rFonts w:ascii="Arial" w:eastAsia="Calibri" w:hAnsi="Arial" w:cs="Arial"/>
                <w:b/>
                <w:color w:val="000000" w:themeColor="text1"/>
                <w:sz w:val="24"/>
                <w:lang w:val="sr-Cyrl-RS"/>
              </w:rPr>
              <w:t>Показује.</w:t>
            </w:r>
          </w:p>
          <w:p w14:paraId="1030F3AE" w14:textId="77777777" w:rsidR="00921B16" w:rsidRPr="00546352" w:rsidRDefault="00921B16" w:rsidP="00921B16">
            <w:pPr>
              <w:pStyle w:val="ListParagraph"/>
              <w:ind w:left="360"/>
              <w:rPr>
                <w:rFonts w:ascii="Arial" w:eastAsia="Calibri" w:hAnsi="Arial" w:cs="Arial"/>
                <w:b/>
                <w:color w:val="000000" w:themeColor="text1"/>
                <w:sz w:val="24"/>
                <w:lang w:val="sr-Cyrl-RS"/>
              </w:rPr>
            </w:pPr>
          </w:p>
          <w:p w14:paraId="6CEC67A7" w14:textId="77777777" w:rsidR="0075588E" w:rsidRPr="00546352" w:rsidRDefault="0075588E" w:rsidP="0075588E">
            <w:pPr>
              <w:rPr>
                <w:rFonts w:ascii="Arial" w:eastAsia="Calibri" w:hAnsi="Arial" w:cs="Arial"/>
                <w:b/>
                <w:color w:val="000000" w:themeColor="text1"/>
                <w:sz w:val="24"/>
                <w:lang w:val="sr-Cyrl-RS"/>
              </w:rPr>
            </w:pPr>
          </w:p>
          <w:p w14:paraId="453B3920" w14:textId="77777777" w:rsidR="00E6336F" w:rsidRPr="00546352" w:rsidRDefault="00E6336F" w:rsidP="0075588E">
            <w:pPr>
              <w:rPr>
                <w:rFonts w:ascii="Arial" w:eastAsia="Calibri" w:hAnsi="Arial" w:cs="Arial"/>
                <w:b/>
                <w:color w:val="000000" w:themeColor="text1"/>
                <w:sz w:val="24"/>
                <w:lang w:val="sr-Cyrl-RS"/>
              </w:rPr>
            </w:pPr>
          </w:p>
          <w:p w14:paraId="4E78977A" w14:textId="77777777" w:rsidR="00546352" w:rsidRPr="00546352" w:rsidRDefault="00546352" w:rsidP="0075588E">
            <w:pPr>
              <w:rPr>
                <w:rFonts w:ascii="Arial" w:eastAsia="Calibri" w:hAnsi="Arial" w:cs="Arial"/>
                <w:b/>
                <w:color w:val="000000" w:themeColor="text1"/>
                <w:sz w:val="24"/>
                <w:lang w:val="sr-Cyrl-RS"/>
              </w:rPr>
            </w:pPr>
          </w:p>
          <w:p w14:paraId="0357F2E6" w14:textId="77777777" w:rsidR="00546352" w:rsidRPr="00546352" w:rsidRDefault="00546352" w:rsidP="0075588E">
            <w:pPr>
              <w:rPr>
                <w:rFonts w:ascii="Arial" w:eastAsia="Calibri" w:hAnsi="Arial" w:cs="Arial"/>
                <w:b/>
                <w:color w:val="000000" w:themeColor="text1"/>
                <w:sz w:val="24"/>
                <w:lang w:val="sr-Cyrl-RS"/>
              </w:rPr>
            </w:pPr>
          </w:p>
          <w:p w14:paraId="4BA86435" w14:textId="77777777" w:rsidR="001C5FEC" w:rsidRPr="00EC6712" w:rsidRDefault="001C5FEC" w:rsidP="00E6336F">
            <w:pPr>
              <w:pStyle w:val="ListParagraph"/>
              <w:numPr>
                <w:ilvl w:val="0"/>
                <w:numId w:val="27"/>
              </w:numPr>
              <w:rPr>
                <w:rFonts w:ascii="Arial" w:eastAsia="Calibri" w:hAnsi="Arial" w:cs="Arial"/>
                <w:bCs/>
                <w:color w:val="000000" w:themeColor="text1"/>
                <w:sz w:val="24"/>
                <w:lang w:val="sr-Cyrl-RS"/>
              </w:rPr>
            </w:pPr>
            <w:r w:rsidRPr="00EC6712">
              <w:rPr>
                <w:rFonts w:ascii="Arial" w:eastAsia="Calibri" w:hAnsi="Arial" w:cs="Arial"/>
                <w:bCs/>
                <w:color w:val="000000" w:themeColor="text1"/>
                <w:sz w:val="24"/>
                <w:lang w:val="sr-Cyrl-RS"/>
              </w:rPr>
              <w:t>Активно</w:t>
            </w:r>
            <w:r w:rsidRPr="00546352">
              <w:rPr>
                <w:rFonts w:ascii="Arial" w:eastAsia="Calibri" w:hAnsi="Arial" w:cs="Arial"/>
                <w:b/>
                <w:color w:val="000000" w:themeColor="text1"/>
                <w:sz w:val="24"/>
                <w:lang w:val="sr-Latn-RS"/>
              </w:rPr>
              <w:t xml:space="preserve"> слуша</w:t>
            </w:r>
            <w:r w:rsidRPr="00EC6712">
              <w:rPr>
                <w:rFonts w:ascii="Arial" w:eastAsia="Calibri" w:hAnsi="Arial" w:cs="Arial"/>
                <w:bCs/>
                <w:color w:val="000000" w:themeColor="text1"/>
                <w:sz w:val="24"/>
                <w:lang w:val="sr-Cyrl-RS"/>
              </w:rPr>
              <w:t>.</w:t>
            </w:r>
          </w:p>
          <w:p w14:paraId="13728C62" w14:textId="77777777" w:rsidR="0052441F" w:rsidRPr="00EC6712" w:rsidRDefault="0052441F" w:rsidP="0075588E">
            <w:pPr>
              <w:rPr>
                <w:rFonts w:ascii="Arial" w:eastAsia="Calibri" w:hAnsi="Arial" w:cs="Arial"/>
                <w:bCs/>
                <w:color w:val="000000" w:themeColor="text1"/>
                <w:sz w:val="24"/>
                <w:lang w:val="sr-Cyrl-RS"/>
              </w:rPr>
            </w:pPr>
          </w:p>
          <w:p w14:paraId="014883D5" w14:textId="77777777" w:rsidR="0075588E" w:rsidRPr="00546352" w:rsidRDefault="0075588E" w:rsidP="0075588E">
            <w:pPr>
              <w:rPr>
                <w:rFonts w:ascii="Arial" w:eastAsia="Calibri" w:hAnsi="Arial" w:cs="Arial"/>
                <w:color w:val="000000" w:themeColor="text1"/>
                <w:sz w:val="24"/>
                <w:lang w:val="sr-Cyrl-RS"/>
              </w:rPr>
            </w:pPr>
          </w:p>
          <w:p w14:paraId="6C3BEB8A" w14:textId="77777777" w:rsidR="00BD3CB8" w:rsidRPr="00546352" w:rsidRDefault="00BD3CB8" w:rsidP="0075588E">
            <w:pPr>
              <w:rPr>
                <w:rFonts w:ascii="Arial" w:eastAsia="Calibri" w:hAnsi="Arial" w:cs="Arial"/>
                <w:color w:val="000000" w:themeColor="text1"/>
                <w:sz w:val="24"/>
                <w:lang w:val="sr-Cyrl-RS"/>
              </w:rPr>
            </w:pPr>
          </w:p>
          <w:p w14:paraId="51C7F090" w14:textId="77777777" w:rsidR="00BD3CB8" w:rsidRPr="00546352" w:rsidRDefault="00BD3CB8" w:rsidP="0075588E">
            <w:pPr>
              <w:rPr>
                <w:rFonts w:ascii="Arial" w:eastAsia="Calibri" w:hAnsi="Arial" w:cs="Arial"/>
                <w:color w:val="000000" w:themeColor="text1"/>
                <w:sz w:val="24"/>
                <w:lang w:val="sr-Cyrl-RS"/>
              </w:rPr>
            </w:pPr>
          </w:p>
          <w:p w14:paraId="4CE4B31D" w14:textId="77777777" w:rsidR="00175A45" w:rsidRPr="00546352" w:rsidRDefault="00175A45" w:rsidP="006F2333">
            <w:pPr>
              <w:ind w:left="-1"/>
              <w:rPr>
                <w:rFonts w:ascii="Arial" w:eastAsia="Calibri" w:hAnsi="Arial" w:cs="Arial"/>
                <w:b/>
                <w:color w:val="000000" w:themeColor="text1"/>
                <w:sz w:val="24"/>
                <w:lang w:val="sr-Cyrl-RS"/>
              </w:rPr>
            </w:pPr>
          </w:p>
          <w:p w14:paraId="0C0B5DEA" w14:textId="77777777" w:rsidR="00175A45" w:rsidRPr="00546352" w:rsidRDefault="00175A45" w:rsidP="006F2333">
            <w:pPr>
              <w:rPr>
                <w:rFonts w:ascii="Arial" w:hAnsi="Arial" w:cs="Arial"/>
                <w:color w:val="000000" w:themeColor="text1"/>
                <w:sz w:val="24"/>
                <w:lang w:val="sr-Cyrl-RS"/>
              </w:rPr>
            </w:pPr>
          </w:p>
          <w:p w14:paraId="2B1E92F4" w14:textId="77777777" w:rsidR="00E6336F" w:rsidRPr="00546352" w:rsidRDefault="00E6336F" w:rsidP="006F2333">
            <w:pPr>
              <w:rPr>
                <w:rFonts w:ascii="Arial" w:hAnsi="Arial" w:cs="Arial"/>
                <w:color w:val="000000" w:themeColor="text1"/>
                <w:sz w:val="24"/>
                <w:lang w:val="sr-Cyrl-RS"/>
              </w:rPr>
            </w:pPr>
          </w:p>
          <w:p w14:paraId="4EF87647" w14:textId="77777777" w:rsidR="00E6336F" w:rsidRPr="00546352" w:rsidRDefault="00E6336F" w:rsidP="006F2333">
            <w:pPr>
              <w:rPr>
                <w:rFonts w:ascii="Arial" w:hAnsi="Arial" w:cs="Arial"/>
                <w:color w:val="000000" w:themeColor="text1"/>
                <w:sz w:val="24"/>
                <w:lang w:val="sr-Cyrl-RS"/>
              </w:rPr>
            </w:pPr>
          </w:p>
          <w:p w14:paraId="2CDE6141" w14:textId="77777777" w:rsidR="00E6336F" w:rsidRPr="00546352" w:rsidRDefault="00E6336F" w:rsidP="006F2333">
            <w:pPr>
              <w:rPr>
                <w:rFonts w:ascii="Arial" w:hAnsi="Arial" w:cs="Arial"/>
                <w:color w:val="000000" w:themeColor="text1"/>
                <w:sz w:val="24"/>
                <w:lang w:val="sr-Cyrl-RS"/>
              </w:rPr>
            </w:pPr>
          </w:p>
          <w:p w14:paraId="6A45BDD2" w14:textId="77777777" w:rsidR="00E6336F" w:rsidRPr="00546352" w:rsidRDefault="00E6336F" w:rsidP="006F2333">
            <w:pPr>
              <w:rPr>
                <w:rFonts w:ascii="Arial" w:hAnsi="Arial" w:cs="Arial"/>
                <w:color w:val="000000" w:themeColor="text1"/>
                <w:sz w:val="24"/>
                <w:lang w:val="sr-Cyrl-RS"/>
              </w:rPr>
            </w:pPr>
          </w:p>
          <w:p w14:paraId="600E1148" w14:textId="77777777" w:rsidR="00546352" w:rsidRPr="00546352" w:rsidRDefault="00546352" w:rsidP="006F2333">
            <w:pPr>
              <w:rPr>
                <w:rFonts w:ascii="Arial" w:hAnsi="Arial" w:cs="Arial"/>
                <w:color w:val="000000" w:themeColor="text1"/>
                <w:sz w:val="24"/>
                <w:lang w:val="sr-Cyrl-RS"/>
              </w:rPr>
            </w:pPr>
          </w:p>
          <w:p w14:paraId="03FD14FA" w14:textId="77777777" w:rsidR="00E6336F" w:rsidRPr="00546352" w:rsidRDefault="00E6336F" w:rsidP="006F2333">
            <w:pPr>
              <w:rPr>
                <w:rFonts w:ascii="Arial" w:hAnsi="Arial" w:cs="Arial"/>
                <w:color w:val="000000" w:themeColor="text1"/>
                <w:sz w:val="24"/>
                <w:lang w:val="sr-Cyrl-RS"/>
              </w:rPr>
            </w:pPr>
          </w:p>
          <w:p w14:paraId="59E62FC5" w14:textId="752203DB" w:rsidR="00E6336F" w:rsidRDefault="00E6336F" w:rsidP="00E6336F">
            <w:pPr>
              <w:pStyle w:val="ListParagraph"/>
              <w:numPr>
                <w:ilvl w:val="0"/>
                <w:numId w:val="27"/>
              </w:numPr>
              <w:rPr>
                <w:rFonts w:ascii="Arial" w:hAnsi="Arial" w:cs="Arial"/>
                <w:color w:val="000000" w:themeColor="text1"/>
                <w:sz w:val="24"/>
                <w:szCs w:val="24"/>
                <w:lang w:val="sr-Cyrl-RS"/>
              </w:rPr>
            </w:pPr>
            <w:r w:rsidRPr="00546352">
              <w:rPr>
                <w:rFonts w:ascii="Arial" w:hAnsi="Arial" w:cs="Arial"/>
                <w:b/>
                <w:color w:val="000000" w:themeColor="text1"/>
                <w:sz w:val="24"/>
                <w:szCs w:val="24"/>
                <w:lang w:val="sr-Cyrl-RS"/>
              </w:rPr>
              <w:t>Посматра</w:t>
            </w:r>
            <w:r w:rsidRPr="00546352">
              <w:rPr>
                <w:rFonts w:ascii="Arial" w:hAnsi="Arial" w:cs="Arial"/>
                <w:color w:val="000000" w:themeColor="text1"/>
                <w:sz w:val="24"/>
                <w:szCs w:val="24"/>
                <w:lang w:val="sr-Cyrl-RS"/>
              </w:rPr>
              <w:t xml:space="preserve"> </w:t>
            </w:r>
            <w:r w:rsidRPr="00EC6712">
              <w:rPr>
                <w:rFonts w:ascii="Arial" w:hAnsi="Arial" w:cs="Arial"/>
                <w:b/>
                <w:bCs/>
                <w:color w:val="000000" w:themeColor="text1"/>
                <w:sz w:val="24"/>
                <w:szCs w:val="24"/>
                <w:lang w:val="sr-Cyrl-RS"/>
              </w:rPr>
              <w:t>и</w:t>
            </w:r>
            <w:r w:rsidRPr="00546352">
              <w:rPr>
                <w:rFonts w:ascii="Arial" w:hAnsi="Arial" w:cs="Arial"/>
                <w:color w:val="000000" w:themeColor="text1"/>
                <w:sz w:val="24"/>
                <w:szCs w:val="24"/>
                <w:lang w:val="sr-Cyrl-RS"/>
              </w:rPr>
              <w:t xml:space="preserve"> </w:t>
            </w:r>
            <w:r w:rsidRPr="00546352">
              <w:rPr>
                <w:rFonts w:ascii="Arial" w:hAnsi="Arial" w:cs="Arial"/>
                <w:b/>
                <w:color w:val="000000" w:themeColor="text1"/>
                <w:sz w:val="24"/>
                <w:szCs w:val="24"/>
                <w:lang w:val="sr-Cyrl-RS"/>
              </w:rPr>
              <w:t>прати</w:t>
            </w:r>
            <w:r w:rsidRPr="00546352">
              <w:rPr>
                <w:rFonts w:ascii="Arial" w:hAnsi="Arial" w:cs="Arial"/>
                <w:color w:val="000000" w:themeColor="text1"/>
                <w:sz w:val="24"/>
                <w:szCs w:val="24"/>
                <w:lang w:val="sr-Cyrl-RS"/>
              </w:rPr>
              <w:t>.</w:t>
            </w:r>
          </w:p>
          <w:p w14:paraId="319C7F91" w14:textId="77777777" w:rsidR="00EC6712" w:rsidRDefault="00EC6712" w:rsidP="00EC6712">
            <w:pPr>
              <w:rPr>
                <w:rFonts w:ascii="Arial" w:hAnsi="Arial" w:cs="Arial"/>
                <w:color w:val="000000" w:themeColor="text1"/>
                <w:sz w:val="24"/>
                <w:szCs w:val="24"/>
                <w:lang w:val="sr-Cyrl-RS"/>
              </w:rPr>
            </w:pPr>
          </w:p>
          <w:p w14:paraId="1D3EE530" w14:textId="77777777" w:rsidR="00EC6712" w:rsidRPr="00EC6712" w:rsidRDefault="00EC6712" w:rsidP="00EC6712">
            <w:pPr>
              <w:rPr>
                <w:rFonts w:ascii="Arial" w:hAnsi="Arial" w:cs="Arial"/>
                <w:color w:val="000000" w:themeColor="text1"/>
                <w:sz w:val="24"/>
                <w:szCs w:val="24"/>
                <w:lang w:val="sr-Cyrl-RS"/>
              </w:rPr>
            </w:pPr>
          </w:p>
          <w:p w14:paraId="183658CC" w14:textId="0803BD50" w:rsidR="00EC6712" w:rsidRPr="00546352" w:rsidRDefault="00EC6712" w:rsidP="00E6336F">
            <w:pPr>
              <w:pStyle w:val="ListParagraph"/>
              <w:numPr>
                <w:ilvl w:val="0"/>
                <w:numId w:val="27"/>
              </w:numPr>
              <w:rPr>
                <w:rFonts w:ascii="Arial" w:hAnsi="Arial" w:cs="Arial"/>
                <w:color w:val="000000" w:themeColor="text1"/>
                <w:sz w:val="24"/>
                <w:szCs w:val="24"/>
                <w:lang w:val="sr-Cyrl-RS"/>
              </w:rPr>
            </w:pPr>
            <w:r w:rsidRPr="00EC6712">
              <w:rPr>
                <w:rFonts w:ascii="Arial" w:hAnsi="Arial" w:cs="Arial"/>
                <w:b/>
                <w:bCs/>
                <w:color w:val="000000" w:themeColor="text1"/>
                <w:sz w:val="24"/>
                <w:szCs w:val="24"/>
                <w:lang w:val="sr-Cyrl-RS"/>
              </w:rPr>
              <w:t>Преписује</w:t>
            </w:r>
            <w:r>
              <w:rPr>
                <w:rFonts w:ascii="Arial" w:hAnsi="Arial" w:cs="Arial"/>
                <w:color w:val="000000" w:themeColor="text1"/>
                <w:sz w:val="24"/>
                <w:szCs w:val="24"/>
                <w:lang w:val="sr-Cyrl-RS"/>
              </w:rPr>
              <w:t xml:space="preserve"> запис са табле у свеску.</w:t>
            </w:r>
          </w:p>
          <w:p w14:paraId="7CB83852" w14:textId="02E9AEDE" w:rsidR="00E6336F" w:rsidRPr="00ED419D" w:rsidRDefault="00E6336F" w:rsidP="00E6336F">
            <w:pPr>
              <w:pStyle w:val="ListParagraph"/>
              <w:ind w:left="360"/>
              <w:rPr>
                <w:rFonts w:ascii="Arial" w:hAnsi="Arial" w:cs="Arial"/>
                <w:b/>
                <w:color w:val="FF0000"/>
                <w:sz w:val="24"/>
                <w:lang w:val="sr-Cyrl-RS"/>
              </w:rPr>
            </w:pPr>
          </w:p>
        </w:tc>
      </w:tr>
      <w:tr w:rsidR="00ED419D" w:rsidRPr="00ED419D" w14:paraId="1B169407" w14:textId="77777777" w:rsidTr="008A6769">
        <w:trPr>
          <w:cantSplit/>
          <w:trHeight w:val="9211"/>
        </w:trPr>
        <w:tc>
          <w:tcPr>
            <w:tcW w:w="1074" w:type="dxa"/>
            <w:textDirection w:val="btLr"/>
            <w:vAlign w:val="center"/>
          </w:tcPr>
          <w:p w14:paraId="6B9BAEC7" w14:textId="4E8174CB" w:rsidR="00175A45" w:rsidRPr="005560D3" w:rsidRDefault="00175A45" w:rsidP="00175A45">
            <w:pPr>
              <w:ind w:left="113" w:right="113"/>
              <w:jc w:val="center"/>
              <w:rPr>
                <w:rFonts w:ascii="Arial" w:hAnsi="Arial" w:cs="Arial"/>
                <w:color w:val="000000" w:themeColor="text1"/>
                <w:sz w:val="24"/>
                <w:szCs w:val="24"/>
                <w:lang w:val="sr-Cyrl-RS"/>
              </w:rPr>
            </w:pPr>
            <w:r w:rsidRPr="005560D3">
              <w:rPr>
                <w:rFonts w:ascii="Arial" w:hAnsi="Arial" w:cs="Arial"/>
                <w:color w:val="000000" w:themeColor="text1"/>
                <w:sz w:val="24"/>
                <w:szCs w:val="24"/>
                <w:lang w:val="sr-Cyrl-RS"/>
              </w:rPr>
              <w:lastRenderedPageBreak/>
              <w:t>Главни део</w:t>
            </w:r>
          </w:p>
          <w:p w14:paraId="4E8CF7A3" w14:textId="07E5AAD3" w:rsidR="00175A45" w:rsidRPr="00ED419D" w:rsidRDefault="00175A45" w:rsidP="00AB7541">
            <w:pPr>
              <w:ind w:left="-1" w:right="113"/>
              <w:jc w:val="center"/>
              <w:rPr>
                <w:rFonts w:ascii="Arial" w:eastAsia="Calibri" w:hAnsi="Arial" w:cs="Arial"/>
                <w:color w:val="FF0000"/>
                <w:sz w:val="24"/>
                <w:szCs w:val="24"/>
                <w:lang w:val="sr-Cyrl-RS"/>
              </w:rPr>
            </w:pPr>
            <w:r w:rsidRPr="005560D3">
              <w:rPr>
                <w:rFonts w:ascii="Arial" w:hAnsi="Arial" w:cs="Arial"/>
                <w:b/>
                <w:color w:val="000000" w:themeColor="text1"/>
                <w:sz w:val="24"/>
                <w:szCs w:val="24"/>
                <w:lang w:val="sr-Latn-RS"/>
              </w:rPr>
              <w:t>(</w:t>
            </w:r>
            <w:r w:rsidR="00323E07" w:rsidRPr="005560D3">
              <w:rPr>
                <w:rFonts w:ascii="Arial" w:hAnsi="Arial" w:cs="Arial"/>
                <w:b/>
                <w:color w:val="000000" w:themeColor="text1"/>
                <w:sz w:val="24"/>
                <w:szCs w:val="24"/>
                <w:lang w:val="sr-Cyrl-RS"/>
              </w:rPr>
              <w:t>35</w:t>
            </w:r>
            <w:r w:rsidR="0012299A" w:rsidRPr="005560D3">
              <w:rPr>
                <w:rFonts w:ascii="Arial" w:hAnsi="Arial" w:cs="Arial"/>
                <w:b/>
                <w:color w:val="000000" w:themeColor="text1"/>
                <w:sz w:val="24"/>
                <w:szCs w:val="24"/>
                <w:lang w:val="sr-Cyrl-RS"/>
              </w:rPr>
              <w:t xml:space="preserve"> </w:t>
            </w:r>
            <w:r w:rsidRPr="005560D3">
              <w:rPr>
                <w:rFonts w:ascii="Arial" w:hAnsi="Arial" w:cs="Arial"/>
                <w:b/>
                <w:color w:val="000000" w:themeColor="text1"/>
                <w:sz w:val="24"/>
                <w:szCs w:val="24"/>
                <w:lang w:val="sr-Latn-RS"/>
              </w:rPr>
              <w:t>минута)</w:t>
            </w:r>
          </w:p>
        </w:tc>
        <w:tc>
          <w:tcPr>
            <w:tcW w:w="4069" w:type="dxa"/>
            <w:gridSpan w:val="2"/>
          </w:tcPr>
          <w:p w14:paraId="4B61200F" w14:textId="77777777" w:rsidR="00EC6712" w:rsidRPr="00EC6712" w:rsidRDefault="001C5FEC" w:rsidP="00546352">
            <w:pPr>
              <w:pStyle w:val="ListParagraph"/>
              <w:numPr>
                <w:ilvl w:val="0"/>
                <w:numId w:val="46"/>
              </w:numPr>
              <w:rPr>
                <w:rFonts w:ascii="Arial" w:eastAsia="Calibri" w:hAnsi="Arial" w:cs="Arial"/>
                <w:i/>
                <w:color w:val="000000" w:themeColor="text1"/>
                <w:sz w:val="24"/>
                <w:szCs w:val="24"/>
                <w:lang w:val="sr-Cyrl-RS"/>
              </w:rPr>
            </w:pPr>
            <w:r w:rsidRPr="005560D3">
              <w:rPr>
                <w:rFonts w:ascii="Arial" w:hAnsi="Arial" w:cs="Arial"/>
                <w:b/>
                <w:color w:val="000000" w:themeColor="text1"/>
                <w:sz w:val="24"/>
                <w:szCs w:val="24"/>
                <w:lang w:val="sr-Cyrl-RS"/>
              </w:rPr>
              <w:t>Објашњава</w:t>
            </w:r>
            <w:r w:rsidRPr="00EC6712">
              <w:rPr>
                <w:rFonts w:ascii="Arial" w:hAnsi="Arial" w:cs="Arial"/>
                <w:bCs/>
                <w:color w:val="000000" w:themeColor="text1"/>
                <w:sz w:val="24"/>
                <w:szCs w:val="24"/>
                <w:lang w:val="sr-Cyrl-RS"/>
              </w:rPr>
              <w:t>:</w:t>
            </w:r>
          </w:p>
          <w:p w14:paraId="53A42FFA" w14:textId="5AB420F4" w:rsidR="008A6769" w:rsidRPr="005560D3" w:rsidRDefault="00EC6712" w:rsidP="00EC6712">
            <w:pPr>
              <w:pStyle w:val="ListParagraph"/>
              <w:ind w:left="360"/>
              <w:rPr>
                <w:rFonts w:ascii="Arial" w:eastAsia="Calibri" w:hAnsi="Arial" w:cs="Arial"/>
                <w:i/>
                <w:color w:val="000000" w:themeColor="text1"/>
                <w:sz w:val="24"/>
                <w:szCs w:val="24"/>
                <w:lang w:val="sr-Cyrl-RS"/>
              </w:rPr>
            </w:pPr>
            <w:r>
              <w:rPr>
                <w:rFonts w:ascii="Arial" w:eastAsia="Calibri" w:hAnsi="Arial" w:cs="Arial"/>
                <w:color w:val="000000" w:themeColor="text1"/>
                <w:lang w:val="sr-Cyrl-RS"/>
              </w:rPr>
              <w:t>–</w:t>
            </w:r>
            <w:r>
              <w:rPr>
                <w:rFonts w:ascii="Arial" w:eastAsia="Calibri" w:hAnsi="Arial" w:cs="Arial"/>
                <w:color w:val="000000" w:themeColor="text1"/>
                <w:lang w:val="sr-Cyrl-RS"/>
              </w:rPr>
              <w:t xml:space="preserve"> </w:t>
            </w:r>
            <w:r w:rsidR="00546352" w:rsidRPr="005560D3">
              <w:rPr>
                <w:rFonts w:ascii="Arial" w:eastAsia="Calibri" w:hAnsi="Arial" w:cs="Arial"/>
                <w:i/>
                <w:color w:val="000000" w:themeColor="text1"/>
                <w:sz w:val="24"/>
                <w:lang w:val="sr-Latn-RS"/>
              </w:rPr>
              <w:t xml:space="preserve">Када се облици у простору групишу </w:t>
            </w:r>
            <w:r w:rsidR="00546352" w:rsidRPr="00EC6712">
              <w:rPr>
                <w:rFonts w:ascii="Arial" w:eastAsia="Calibri" w:hAnsi="Arial" w:cs="Arial"/>
                <w:i/>
                <w:color w:val="000000" w:themeColor="text1"/>
                <w:sz w:val="24"/>
                <w:lang w:val="sr-Latn-RS"/>
              </w:rPr>
              <w:t>можемо</w:t>
            </w:r>
            <w:r w:rsidRPr="00EC6712">
              <w:rPr>
                <w:rFonts w:ascii="Arial" w:eastAsia="Calibri" w:hAnsi="Arial" w:cs="Arial"/>
                <w:i/>
                <w:color w:val="000000" w:themeColor="text1"/>
                <w:sz w:val="24"/>
                <w:lang w:val="sr-Cyrl-RS"/>
              </w:rPr>
              <w:t>,</w:t>
            </w:r>
            <w:r w:rsidR="00546352" w:rsidRPr="00EC6712">
              <w:rPr>
                <w:rFonts w:ascii="Arial" w:eastAsia="Calibri" w:hAnsi="Arial" w:cs="Arial"/>
                <w:i/>
                <w:color w:val="000000" w:themeColor="text1"/>
                <w:sz w:val="24"/>
                <w:lang w:val="sr-Latn-RS"/>
              </w:rPr>
              <w:t xml:space="preserve"> приметити њихово додиривање, преклапање, п</w:t>
            </w:r>
            <w:r w:rsidR="00546352" w:rsidRPr="00EC6712">
              <w:rPr>
                <w:rFonts w:ascii="Arial" w:eastAsia="Calibri" w:hAnsi="Arial" w:cs="Arial"/>
                <w:i/>
                <w:color w:val="000000" w:themeColor="text1"/>
                <w:sz w:val="24"/>
                <w:lang w:val="sr-Cyrl-RS"/>
              </w:rPr>
              <w:t>реплитање</w:t>
            </w:r>
            <w:r w:rsidR="00546352" w:rsidRPr="005560D3">
              <w:rPr>
                <w:rFonts w:ascii="Arial" w:eastAsia="Calibri" w:hAnsi="Arial" w:cs="Arial"/>
                <w:i/>
                <w:color w:val="000000" w:themeColor="text1"/>
                <w:sz w:val="24"/>
                <w:lang w:val="sr-Latn-RS"/>
              </w:rPr>
              <w:t xml:space="preserve"> итд.</w:t>
            </w:r>
            <w:r w:rsidR="00546352" w:rsidRPr="005560D3">
              <w:rPr>
                <w:rFonts w:ascii="Calibri" w:eastAsia="Calibri" w:hAnsi="Calibri" w:cs="Times New Roman"/>
                <w:color w:val="000000" w:themeColor="text1"/>
                <w:sz w:val="24"/>
                <w:lang w:val="sr-Latn-RS"/>
              </w:rPr>
              <w:t xml:space="preserve"> </w:t>
            </w:r>
          </w:p>
          <w:p w14:paraId="62D39E9F" w14:textId="6CF15750" w:rsidR="005560D3" w:rsidRPr="005560D3" w:rsidRDefault="00703510" w:rsidP="005560D3">
            <w:pPr>
              <w:pStyle w:val="ListParagraph"/>
              <w:numPr>
                <w:ilvl w:val="0"/>
                <w:numId w:val="46"/>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 xml:space="preserve">Црта </w:t>
            </w:r>
            <w:r w:rsidR="005560D3" w:rsidRPr="005560D3">
              <w:rPr>
                <w:rFonts w:ascii="Arial" w:hAnsi="Arial" w:cs="Arial"/>
                <w:b/>
                <w:color w:val="000000" w:themeColor="text1"/>
                <w:sz w:val="24"/>
                <w:szCs w:val="24"/>
                <w:lang w:val="sr-Cyrl-RS"/>
              </w:rPr>
              <w:t>примере</w:t>
            </w:r>
            <w:r w:rsidR="005560D3" w:rsidRPr="005560D3">
              <w:rPr>
                <w:rFonts w:ascii="Arial" w:hAnsi="Arial" w:cs="Arial"/>
                <w:color w:val="000000" w:themeColor="text1"/>
                <w:sz w:val="24"/>
                <w:szCs w:val="24"/>
                <w:lang w:val="sr-Cyrl-RS"/>
              </w:rPr>
              <w:t xml:space="preserve"> на табли.</w:t>
            </w:r>
          </w:p>
          <w:p w14:paraId="36C7A8B7" w14:textId="72EBA6AE" w:rsidR="008A6769" w:rsidRPr="005560D3" w:rsidRDefault="005560D3" w:rsidP="005560D3">
            <w:pPr>
              <w:pStyle w:val="ListParagraph"/>
              <w:numPr>
                <w:ilvl w:val="0"/>
                <w:numId w:val="46"/>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 xml:space="preserve">Записује </w:t>
            </w:r>
            <w:r w:rsidR="00EC6712" w:rsidRPr="00EC6712">
              <w:rPr>
                <w:rFonts w:ascii="Arial" w:hAnsi="Arial" w:cs="Arial"/>
                <w:bCs/>
                <w:color w:val="000000" w:themeColor="text1"/>
                <w:sz w:val="24"/>
                <w:szCs w:val="24"/>
                <w:lang w:val="sr-Cyrl-RS"/>
              </w:rPr>
              <w:t>запис</w:t>
            </w:r>
            <w:r w:rsidR="00EC6712">
              <w:rPr>
                <w:rFonts w:ascii="Arial" w:hAnsi="Arial" w:cs="Arial"/>
                <w:b/>
                <w:color w:val="000000" w:themeColor="text1"/>
                <w:sz w:val="24"/>
                <w:szCs w:val="24"/>
                <w:lang w:val="sr-Cyrl-RS"/>
              </w:rPr>
              <w:t xml:space="preserve"> </w:t>
            </w:r>
            <w:r w:rsidRPr="005560D3">
              <w:rPr>
                <w:rFonts w:ascii="Arial" w:hAnsi="Arial" w:cs="Arial"/>
                <w:color w:val="000000" w:themeColor="text1"/>
                <w:sz w:val="24"/>
                <w:szCs w:val="24"/>
                <w:lang w:val="sr-Cyrl-RS"/>
              </w:rPr>
              <w:t>на табл</w:t>
            </w:r>
            <w:r w:rsidR="00EC6712">
              <w:rPr>
                <w:rFonts w:ascii="Arial" w:hAnsi="Arial" w:cs="Arial"/>
                <w:color w:val="000000" w:themeColor="text1"/>
                <w:sz w:val="24"/>
                <w:szCs w:val="24"/>
                <w:lang w:val="sr-Cyrl-RS"/>
              </w:rPr>
              <w:t>и</w:t>
            </w:r>
            <w:r w:rsidR="00703510" w:rsidRPr="005560D3">
              <w:rPr>
                <w:rFonts w:ascii="Arial" w:eastAsia="Calibri" w:hAnsi="Arial" w:cs="Arial"/>
                <w:i/>
                <w:color w:val="000000" w:themeColor="text1"/>
                <w:sz w:val="24"/>
                <w:lang w:val="sr-Cyrl-RS"/>
              </w:rPr>
              <w:t>.</w:t>
            </w:r>
          </w:p>
          <w:p w14:paraId="3A543342" w14:textId="7CB3ACA0" w:rsidR="008A6769" w:rsidRPr="005560D3" w:rsidRDefault="005560D3" w:rsidP="005560D3">
            <w:pPr>
              <w:pStyle w:val="ListParagraph"/>
              <w:numPr>
                <w:ilvl w:val="0"/>
                <w:numId w:val="46"/>
              </w:numPr>
              <w:rPr>
                <w:rFonts w:ascii="Arial" w:hAnsi="Arial" w:cs="Arial"/>
                <w:i/>
                <w:color w:val="000000" w:themeColor="text1"/>
                <w:sz w:val="24"/>
                <w:szCs w:val="24"/>
                <w:lang w:val="sr-Cyrl-RS"/>
              </w:rPr>
            </w:pPr>
            <w:r w:rsidRPr="005560D3">
              <w:rPr>
                <w:rFonts w:ascii="Arial" w:hAnsi="Arial" w:cs="Arial"/>
                <w:b/>
                <w:color w:val="000000" w:themeColor="text1"/>
                <w:sz w:val="24"/>
                <w:szCs w:val="24"/>
                <w:lang w:val="sr-Cyrl-RS"/>
              </w:rPr>
              <w:t xml:space="preserve">Објашњава: </w:t>
            </w:r>
            <w:r w:rsidRPr="00ED419D">
              <w:rPr>
                <w:rFonts w:ascii="Arial" w:eastAsia="Calibri" w:hAnsi="Arial" w:cs="Arial"/>
                <w:i/>
                <w:color w:val="000000" w:themeColor="text1"/>
                <w:sz w:val="24"/>
                <w:lang w:val="sr-Latn-RS"/>
              </w:rPr>
              <w:t>Уметници користе овакве односе између облика и стварањем таквог распореда на уметничким делима постижу повезаност и целину.</w:t>
            </w:r>
            <w:r w:rsidRPr="005560D3">
              <w:rPr>
                <w:rFonts w:ascii="Calibri" w:eastAsia="Calibri" w:hAnsi="Calibri" w:cs="Times New Roman"/>
                <w:color w:val="000000" w:themeColor="text1"/>
                <w:sz w:val="24"/>
                <w:lang w:val="sr-Cyrl-RS"/>
              </w:rPr>
              <w:t xml:space="preserve"> </w:t>
            </w:r>
          </w:p>
          <w:p w14:paraId="38F1EE21" w14:textId="657C83C2" w:rsidR="00374ED9" w:rsidRPr="005560D3" w:rsidRDefault="00AC5954" w:rsidP="00374ED9">
            <w:pPr>
              <w:pStyle w:val="ListParagraph"/>
              <w:numPr>
                <w:ilvl w:val="0"/>
                <w:numId w:val="24"/>
              </w:numPr>
              <w:rPr>
                <w:rFonts w:ascii="Arial" w:hAnsi="Arial" w:cs="Arial"/>
                <w:color w:val="000000" w:themeColor="text1"/>
                <w:sz w:val="24"/>
                <w:szCs w:val="24"/>
                <w:lang w:val="sr-Cyrl-RS"/>
              </w:rPr>
            </w:pPr>
            <w:r w:rsidRPr="005560D3">
              <w:rPr>
                <w:rFonts w:ascii="Arial" w:hAnsi="Arial" w:cs="Arial"/>
                <w:b/>
                <w:color w:val="000000" w:themeColor="text1"/>
                <w:sz w:val="24"/>
                <w:szCs w:val="24"/>
                <w:lang w:val="sr-Cyrl-RS"/>
              </w:rPr>
              <w:t xml:space="preserve">Упућује </w:t>
            </w:r>
            <w:r w:rsidR="00842D03" w:rsidRPr="005560D3">
              <w:rPr>
                <w:rFonts w:ascii="Arial" w:hAnsi="Arial" w:cs="Arial"/>
                <w:color w:val="000000" w:themeColor="text1"/>
                <w:sz w:val="24"/>
                <w:szCs w:val="24"/>
                <w:lang w:val="sr-Cyrl-RS"/>
              </w:rPr>
              <w:t xml:space="preserve">на </w:t>
            </w:r>
            <w:r w:rsidR="001F7080" w:rsidRPr="005560D3">
              <w:rPr>
                <w:rFonts w:ascii="Arial" w:hAnsi="Arial" w:cs="Arial"/>
                <w:color w:val="000000" w:themeColor="text1"/>
                <w:sz w:val="24"/>
                <w:szCs w:val="24"/>
                <w:lang w:val="sr-Cyrl-RS"/>
              </w:rPr>
              <w:t xml:space="preserve">примере </w:t>
            </w:r>
            <w:r w:rsidR="005560D3" w:rsidRPr="005560D3">
              <w:rPr>
                <w:rFonts w:ascii="Arial" w:hAnsi="Arial" w:cs="Arial"/>
                <w:color w:val="000000" w:themeColor="text1"/>
                <w:sz w:val="24"/>
                <w:szCs w:val="24"/>
                <w:lang w:val="sr-Cyrl-RS"/>
              </w:rPr>
              <w:t>са 79</w:t>
            </w:r>
            <w:r w:rsidR="001F7080" w:rsidRPr="005560D3">
              <w:rPr>
                <w:rFonts w:ascii="Arial" w:hAnsi="Arial" w:cs="Arial"/>
                <w:color w:val="000000" w:themeColor="text1"/>
                <w:sz w:val="24"/>
                <w:szCs w:val="24"/>
                <w:lang w:val="sr-Cyrl-RS"/>
              </w:rPr>
              <w:t>. стране</w:t>
            </w:r>
            <w:r w:rsidRPr="005560D3">
              <w:rPr>
                <w:rFonts w:ascii="Arial" w:hAnsi="Arial" w:cs="Arial"/>
                <w:color w:val="000000" w:themeColor="text1"/>
                <w:sz w:val="24"/>
                <w:szCs w:val="24"/>
                <w:lang w:val="sr-Cyrl-RS"/>
              </w:rPr>
              <w:t xml:space="preserve"> уџбеника</w:t>
            </w:r>
            <w:r w:rsidR="00462CE2" w:rsidRPr="005560D3">
              <w:rPr>
                <w:rFonts w:ascii="Arial" w:hAnsi="Arial" w:cs="Arial"/>
                <w:color w:val="000000" w:themeColor="text1"/>
                <w:sz w:val="24"/>
                <w:szCs w:val="24"/>
                <w:lang w:val="sr-Cyrl-RS"/>
              </w:rPr>
              <w:t>.</w:t>
            </w:r>
          </w:p>
          <w:p w14:paraId="5D448859" w14:textId="77777777" w:rsidR="00EC6712" w:rsidRPr="00EC6712" w:rsidRDefault="005560D3" w:rsidP="005560D3">
            <w:pPr>
              <w:pStyle w:val="ListParagraph"/>
              <w:numPr>
                <w:ilvl w:val="0"/>
                <w:numId w:val="24"/>
              </w:numPr>
              <w:rPr>
                <w:rFonts w:ascii="Calibri" w:eastAsia="Calibri" w:hAnsi="Calibri" w:cs="Times New Roman"/>
                <w:lang w:val="sr-Cyrl-RS"/>
              </w:rPr>
            </w:pPr>
            <w:r w:rsidRPr="005560D3">
              <w:rPr>
                <w:rFonts w:ascii="Arial" w:hAnsi="Arial" w:cs="Arial"/>
                <w:b/>
                <w:color w:val="000000" w:themeColor="text1"/>
                <w:sz w:val="24"/>
                <w:szCs w:val="24"/>
                <w:lang w:val="sr-Cyrl-RS"/>
              </w:rPr>
              <w:t>Поставља питање</w:t>
            </w:r>
            <w:r w:rsidR="00E96F20" w:rsidRPr="00EC6712">
              <w:rPr>
                <w:rFonts w:ascii="Arial" w:hAnsi="Arial" w:cs="Arial"/>
                <w:bCs/>
                <w:color w:val="000000" w:themeColor="text1"/>
                <w:sz w:val="24"/>
                <w:szCs w:val="24"/>
                <w:lang w:val="sr-Cyrl-RS"/>
              </w:rPr>
              <w:t>:</w:t>
            </w:r>
          </w:p>
          <w:p w14:paraId="3E75917E" w14:textId="4E102ABE" w:rsidR="005560D3" w:rsidRPr="005560D3" w:rsidRDefault="00EC6712" w:rsidP="00EC6712">
            <w:pPr>
              <w:pStyle w:val="ListParagraph"/>
              <w:ind w:left="360"/>
              <w:rPr>
                <w:rFonts w:ascii="Calibri" w:eastAsia="Calibri" w:hAnsi="Calibri" w:cs="Times New Roman"/>
                <w:lang w:val="sr-Cyrl-RS"/>
              </w:rPr>
            </w:pPr>
            <w:r>
              <w:rPr>
                <w:rFonts w:ascii="Arial" w:eastAsia="Calibri" w:hAnsi="Arial" w:cs="Arial"/>
                <w:color w:val="000000" w:themeColor="text1"/>
                <w:lang w:val="sr-Cyrl-RS"/>
              </w:rPr>
              <w:t xml:space="preserve">– </w:t>
            </w:r>
            <w:r w:rsidR="005560D3" w:rsidRPr="005560D3">
              <w:rPr>
                <w:rFonts w:ascii="Arial" w:eastAsia="Calibri" w:hAnsi="Arial" w:cs="Arial"/>
                <w:i/>
                <w:sz w:val="24"/>
                <w:lang w:val="sr-Cyrl-RS"/>
              </w:rPr>
              <w:t>На којој слици је најуочљивије додиривање, на којој преклапање, а на којој преплитање облика?</w:t>
            </w:r>
            <w:r w:rsidR="005560D3" w:rsidRPr="005560D3">
              <w:rPr>
                <w:rFonts w:ascii="Calibri" w:eastAsia="Calibri" w:hAnsi="Calibri" w:cs="Times New Roman"/>
                <w:sz w:val="24"/>
                <w:lang w:val="sr-Cyrl-RS"/>
              </w:rPr>
              <w:t xml:space="preserve"> </w:t>
            </w:r>
          </w:p>
          <w:p w14:paraId="23AC6C3B" w14:textId="77777777" w:rsidR="00EC6712" w:rsidRPr="00EC6712" w:rsidRDefault="005560D3" w:rsidP="00E96F20">
            <w:pPr>
              <w:pStyle w:val="ListParagraph"/>
              <w:numPr>
                <w:ilvl w:val="0"/>
                <w:numId w:val="24"/>
              </w:numPr>
              <w:rPr>
                <w:rFonts w:ascii="Arial" w:eastAsia="Calibri" w:hAnsi="Arial" w:cs="Arial"/>
                <w:i/>
                <w:color w:val="000000" w:themeColor="text1"/>
                <w:sz w:val="24"/>
                <w:lang w:val="sr-Latn-RS"/>
              </w:rPr>
            </w:pPr>
            <w:r w:rsidRPr="005560D3">
              <w:rPr>
                <w:rFonts w:ascii="Arial" w:eastAsia="Calibri" w:hAnsi="Arial" w:cs="Arial"/>
                <w:b/>
                <w:color w:val="000000" w:themeColor="text1"/>
                <w:sz w:val="24"/>
                <w:lang w:val="sr-Cyrl-RS"/>
              </w:rPr>
              <w:t>Објашњава</w:t>
            </w:r>
            <w:r w:rsidRPr="005560D3">
              <w:rPr>
                <w:rFonts w:ascii="Arial" w:eastAsia="Calibri" w:hAnsi="Arial" w:cs="Arial"/>
                <w:color w:val="000000" w:themeColor="text1"/>
                <w:sz w:val="24"/>
                <w:lang w:val="sr-Cyrl-RS"/>
              </w:rPr>
              <w:t>:</w:t>
            </w:r>
          </w:p>
          <w:p w14:paraId="01FCCE15" w14:textId="28C0C809" w:rsidR="00E96F20" w:rsidRPr="005560D3" w:rsidRDefault="00EC6712" w:rsidP="00EC6712">
            <w:pPr>
              <w:pStyle w:val="ListParagraph"/>
              <w:ind w:left="360"/>
              <w:rPr>
                <w:rFonts w:ascii="Arial" w:eastAsia="Calibri" w:hAnsi="Arial" w:cs="Arial"/>
                <w:i/>
                <w:color w:val="000000" w:themeColor="text1"/>
                <w:sz w:val="24"/>
                <w:lang w:val="sr-Latn-RS"/>
              </w:rPr>
            </w:pPr>
            <w:r>
              <w:rPr>
                <w:rFonts w:ascii="Arial" w:eastAsia="Calibri" w:hAnsi="Arial" w:cs="Arial"/>
                <w:color w:val="000000" w:themeColor="text1"/>
                <w:lang w:val="sr-Cyrl-RS"/>
              </w:rPr>
              <w:t xml:space="preserve">– </w:t>
            </w:r>
            <w:r w:rsidR="005560D3" w:rsidRPr="005560D3">
              <w:rPr>
                <w:rFonts w:ascii="Arial" w:eastAsia="Calibri" w:hAnsi="Arial" w:cs="Arial"/>
                <w:i/>
                <w:color w:val="000000" w:themeColor="text1"/>
                <w:sz w:val="24"/>
                <w:lang w:val="sr-Latn-RS"/>
              </w:rPr>
              <w:t xml:space="preserve">Уметници док посматрају простор примећују облике који су близу, мало даље и најдаље од њихове тачке посматрања. На тај начин они планирају простор </w:t>
            </w:r>
            <w:r w:rsidR="005560D3" w:rsidRPr="005560D3">
              <w:rPr>
                <w:rFonts w:ascii="Arial" w:eastAsia="Calibri" w:hAnsi="Arial" w:cs="Arial"/>
                <w:i/>
                <w:color w:val="000000" w:themeColor="text1"/>
                <w:sz w:val="24"/>
                <w:lang w:val="sr-Cyrl-RS"/>
              </w:rPr>
              <w:t>приказан на уметничком делу</w:t>
            </w:r>
            <w:r w:rsidR="005560D3" w:rsidRPr="005560D3">
              <w:rPr>
                <w:rFonts w:ascii="Arial" w:eastAsia="Calibri" w:hAnsi="Arial" w:cs="Arial"/>
                <w:i/>
                <w:color w:val="000000" w:themeColor="text1"/>
                <w:sz w:val="24"/>
                <w:lang w:val="sr-Latn-RS"/>
              </w:rPr>
              <w:t xml:space="preserve"> и деле га обично на три плана. У </w:t>
            </w:r>
            <w:r w:rsidR="005560D3" w:rsidRPr="00EC6712">
              <w:rPr>
                <w:rFonts w:ascii="Arial" w:eastAsia="Calibri" w:hAnsi="Arial" w:cs="Arial"/>
                <w:bCs/>
                <w:i/>
                <w:color w:val="000000" w:themeColor="text1"/>
                <w:sz w:val="24"/>
                <w:lang w:val="sr-Latn-RS"/>
              </w:rPr>
              <w:t xml:space="preserve">први план распоређују облике који су близу, у други план распоређују облике који су мало даље, а у трећи план распоређују </w:t>
            </w:r>
            <w:r w:rsidR="005560D3" w:rsidRPr="00EC6712">
              <w:rPr>
                <w:rFonts w:ascii="Arial" w:eastAsia="Calibri" w:hAnsi="Arial" w:cs="Arial"/>
                <w:bCs/>
                <w:i/>
                <w:color w:val="000000" w:themeColor="text1"/>
                <w:sz w:val="24"/>
                <w:lang w:val="sr-Cyrl-RS"/>
              </w:rPr>
              <w:t xml:space="preserve">оне </w:t>
            </w:r>
            <w:r w:rsidR="005560D3" w:rsidRPr="00EC6712">
              <w:rPr>
                <w:rFonts w:ascii="Arial" w:eastAsia="Calibri" w:hAnsi="Arial" w:cs="Arial"/>
                <w:bCs/>
                <w:i/>
                <w:color w:val="000000" w:themeColor="text1"/>
                <w:sz w:val="24"/>
                <w:lang w:val="sr-Latn-RS"/>
              </w:rPr>
              <w:t>облике који су</w:t>
            </w:r>
            <w:r w:rsidR="005560D3" w:rsidRPr="005560D3">
              <w:rPr>
                <w:rFonts w:ascii="Arial" w:eastAsia="Calibri" w:hAnsi="Arial" w:cs="Arial"/>
                <w:i/>
                <w:color w:val="000000" w:themeColor="text1"/>
                <w:sz w:val="24"/>
                <w:lang w:val="sr-Latn-RS"/>
              </w:rPr>
              <w:t xml:space="preserve"> најдаље од њих.</w:t>
            </w:r>
          </w:p>
          <w:p w14:paraId="5A76A127" w14:textId="77777777" w:rsidR="00E96743" w:rsidRPr="005560D3" w:rsidRDefault="005560D3" w:rsidP="005560D3">
            <w:pPr>
              <w:pStyle w:val="ListParagraph"/>
              <w:numPr>
                <w:ilvl w:val="0"/>
                <w:numId w:val="24"/>
              </w:numPr>
              <w:rPr>
                <w:rFonts w:ascii="Arial" w:hAnsi="Arial" w:cs="Arial"/>
                <w:color w:val="000000" w:themeColor="text1"/>
                <w:sz w:val="24"/>
                <w:szCs w:val="24"/>
                <w:lang w:val="sr-Cyrl-RS"/>
              </w:rPr>
            </w:pPr>
            <w:r w:rsidRPr="005560D3">
              <w:rPr>
                <w:rFonts w:ascii="Arial" w:hAnsi="Arial" w:cs="Arial"/>
                <w:b/>
                <w:color w:val="000000" w:themeColor="text1"/>
                <w:sz w:val="24"/>
                <w:szCs w:val="24"/>
                <w:lang w:val="sr-Cyrl-RS"/>
              </w:rPr>
              <w:t>Упућује</w:t>
            </w:r>
            <w:r w:rsidRPr="005560D3">
              <w:rPr>
                <w:rFonts w:ascii="Arial" w:hAnsi="Arial" w:cs="Arial"/>
                <w:color w:val="000000" w:themeColor="text1"/>
                <w:sz w:val="24"/>
                <w:szCs w:val="24"/>
                <w:lang w:val="sr-Cyrl-RS"/>
              </w:rPr>
              <w:t xml:space="preserve"> на пример из уџбеника са 80. стране.</w:t>
            </w:r>
          </w:p>
          <w:p w14:paraId="2DA86BBE" w14:textId="77777777" w:rsidR="00EC6712" w:rsidRPr="00EC6712" w:rsidRDefault="005560D3" w:rsidP="005560D3">
            <w:pPr>
              <w:pStyle w:val="ListParagraph"/>
              <w:numPr>
                <w:ilvl w:val="0"/>
                <w:numId w:val="9"/>
              </w:numPr>
              <w:rPr>
                <w:rFonts w:ascii="Arial" w:hAnsi="Arial" w:cs="Arial"/>
                <w:color w:val="FF0000"/>
                <w:sz w:val="24"/>
                <w:szCs w:val="24"/>
                <w:lang w:val="sr-Cyrl-RS"/>
              </w:rPr>
            </w:pPr>
            <w:r w:rsidRPr="005560D3">
              <w:rPr>
                <w:rFonts w:ascii="Arial" w:hAnsi="Arial" w:cs="Arial"/>
                <w:b/>
                <w:color w:val="000000" w:themeColor="text1"/>
                <w:sz w:val="24"/>
                <w:szCs w:val="24"/>
                <w:lang w:val="sr-Cyrl-RS"/>
              </w:rPr>
              <w:t>Објашњава</w:t>
            </w:r>
            <w:r w:rsidRPr="00EC6712">
              <w:rPr>
                <w:rFonts w:ascii="Arial" w:hAnsi="Arial" w:cs="Arial"/>
                <w:sz w:val="24"/>
                <w:szCs w:val="24"/>
                <w:lang w:val="sr-Cyrl-RS"/>
              </w:rPr>
              <w:t>:</w:t>
            </w:r>
          </w:p>
          <w:p w14:paraId="7649D72F" w14:textId="414C781B" w:rsidR="005560D3" w:rsidRPr="00ED419D" w:rsidRDefault="00EC6712" w:rsidP="00EC6712">
            <w:pPr>
              <w:pStyle w:val="ListParagraph"/>
              <w:ind w:left="360"/>
              <w:rPr>
                <w:rFonts w:ascii="Arial" w:hAnsi="Arial" w:cs="Arial"/>
                <w:color w:val="FF0000"/>
                <w:sz w:val="24"/>
                <w:szCs w:val="24"/>
                <w:lang w:val="sr-Cyrl-RS"/>
              </w:rPr>
            </w:pPr>
            <w:r>
              <w:rPr>
                <w:rFonts w:ascii="Arial" w:eastAsia="Calibri" w:hAnsi="Arial" w:cs="Arial"/>
                <w:color w:val="000000" w:themeColor="text1"/>
                <w:lang w:val="sr-Cyrl-RS"/>
              </w:rPr>
              <w:t xml:space="preserve">– </w:t>
            </w:r>
            <w:r w:rsidR="005560D3" w:rsidRPr="00ED419D">
              <w:rPr>
                <w:rFonts w:ascii="Arial" w:eastAsia="Calibri" w:hAnsi="Arial" w:cs="Arial"/>
                <w:i/>
                <w:sz w:val="24"/>
                <w:lang w:val="sr-Latn-RS"/>
              </w:rPr>
              <w:t>Облици који су нам близу изгледају веће од</w:t>
            </w:r>
            <w:r w:rsidR="005560D3" w:rsidRPr="005560D3">
              <w:rPr>
                <w:rFonts w:ascii="Arial" w:eastAsia="Calibri" w:hAnsi="Arial" w:cs="Arial"/>
                <w:i/>
                <w:sz w:val="24"/>
                <w:lang w:val="sr-Latn-RS"/>
              </w:rPr>
              <w:t xml:space="preserve"> облика који су даље од нас</w:t>
            </w:r>
            <w:r w:rsidR="005560D3" w:rsidRPr="005560D3">
              <w:rPr>
                <w:rFonts w:ascii="Arial" w:eastAsia="Calibri" w:hAnsi="Arial" w:cs="Arial"/>
                <w:i/>
                <w:sz w:val="24"/>
                <w:lang w:val="sr-Cyrl-RS"/>
              </w:rPr>
              <w:t>. О</w:t>
            </w:r>
            <w:r w:rsidR="005560D3" w:rsidRPr="00ED419D">
              <w:rPr>
                <w:rFonts w:ascii="Arial" w:eastAsia="Calibri" w:hAnsi="Arial" w:cs="Arial"/>
                <w:i/>
                <w:sz w:val="24"/>
                <w:lang w:val="sr-Latn-RS"/>
              </w:rPr>
              <w:t>блици који су најдаље од нас изгледају врло мало,</w:t>
            </w:r>
            <w:r w:rsidR="005560D3" w:rsidRPr="005560D3">
              <w:rPr>
                <w:rFonts w:ascii="Arial" w:eastAsia="Calibri" w:hAnsi="Arial" w:cs="Arial"/>
                <w:i/>
                <w:sz w:val="24"/>
                <w:lang w:val="sr-Cyrl-RS"/>
              </w:rPr>
              <w:t xml:space="preserve"> па </w:t>
            </w:r>
            <w:r w:rsidR="005560D3" w:rsidRPr="00ED419D">
              <w:rPr>
                <w:rFonts w:ascii="Arial" w:eastAsia="Calibri" w:hAnsi="Arial" w:cs="Arial"/>
                <w:i/>
                <w:sz w:val="24"/>
                <w:lang w:val="sr-Latn-RS"/>
              </w:rPr>
              <w:t>понекад једва можемо препознати који то облик посматрамо. Приликом распореда облика у простор уметничког дела, уметници прилагођавају и величине облика посебно за сваки план.</w:t>
            </w:r>
          </w:p>
        </w:tc>
        <w:tc>
          <w:tcPr>
            <w:tcW w:w="4321" w:type="dxa"/>
          </w:tcPr>
          <w:p w14:paraId="5BE5E966" w14:textId="77777777" w:rsidR="0052441F" w:rsidRPr="005560D3" w:rsidRDefault="0052441F" w:rsidP="005560D3">
            <w:pPr>
              <w:pStyle w:val="ListParagraph"/>
              <w:numPr>
                <w:ilvl w:val="0"/>
                <w:numId w:val="27"/>
              </w:numPr>
              <w:spacing w:after="160" w:line="259" w:lineRule="auto"/>
              <w:rPr>
                <w:rFonts w:ascii="Arial" w:eastAsia="Calibri" w:hAnsi="Arial" w:cs="Arial"/>
                <w:b/>
                <w:color w:val="000000" w:themeColor="text1"/>
                <w:sz w:val="24"/>
                <w:szCs w:val="24"/>
                <w:lang w:val="sr-Cyrl-RS"/>
              </w:rPr>
            </w:pPr>
            <w:r w:rsidRPr="00EC6712">
              <w:rPr>
                <w:rFonts w:ascii="Arial" w:eastAsia="Calibri" w:hAnsi="Arial" w:cs="Arial"/>
                <w:bCs/>
                <w:color w:val="000000" w:themeColor="text1"/>
                <w:sz w:val="24"/>
                <w:szCs w:val="24"/>
                <w:lang w:val="sr-Cyrl-RS"/>
              </w:rPr>
              <w:t>Активно</w:t>
            </w:r>
            <w:r w:rsidRPr="005560D3">
              <w:rPr>
                <w:rFonts w:ascii="Arial" w:eastAsia="Calibri" w:hAnsi="Arial" w:cs="Arial"/>
                <w:b/>
                <w:color w:val="000000" w:themeColor="text1"/>
                <w:sz w:val="24"/>
                <w:szCs w:val="24"/>
                <w:lang w:val="sr-Latn-RS"/>
              </w:rPr>
              <w:t xml:space="preserve"> слуша</w:t>
            </w:r>
            <w:r w:rsidRPr="00EC6712">
              <w:rPr>
                <w:rFonts w:ascii="Arial" w:eastAsia="Calibri" w:hAnsi="Arial" w:cs="Arial"/>
                <w:bCs/>
                <w:color w:val="000000" w:themeColor="text1"/>
                <w:sz w:val="24"/>
                <w:szCs w:val="24"/>
                <w:lang w:val="sr-Cyrl-RS"/>
              </w:rPr>
              <w:t>.</w:t>
            </w:r>
          </w:p>
          <w:p w14:paraId="2D12AC83" w14:textId="77777777" w:rsidR="0052441F" w:rsidRPr="00ED419D" w:rsidRDefault="0052441F" w:rsidP="0052441F">
            <w:pPr>
              <w:pStyle w:val="ListParagraph"/>
              <w:ind w:left="360"/>
              <w:rPr>
                <w:rFonts w:ascii="Arial" w:eastAsia="Calibri" w:hAnsi="Arial" w:cs="Arial"/>
                <w:b/>
                <w:color w:val="FF0000"/>
                <w:sz w:val="24"/>
                <w:szCs w:val="24"/>
                <w:lang w:val="sr-Cyrl-RS"/>
              </w:rPr>
            </w:pPr>
          </w:p>
          <w:p w14:paraId="14E8FE8A" w14:textId="77777777" w:rsidR="0052441F" w:rsidRPr="00ED419D" w:rsidRDefault="0052441F" w:rsidP="0052441F">
            <w:pPr>
              <w:pStyle w:val="ListParagraph"/>
              <w:ind w:left="360"/>
              <w:rPr>
                <w:rFonts w:ascii="Arial" w:hAnsi="Arial" w:cs="Arial"/>
                <w:color w:val="FF0000"/>
                <w:sz w:val="24"/>
                <w:szCs w:val="24"/>
                <w:lang w:val="sr-Cyrl-RS"/>
              </w:rPr>
            </w:pPr>
          </w:p>
          <w:p w14:paraId="2B20B41D" w14:textId="77777777" w:rsidR="006A23C0" w:rsidRPr="005560D3" w:rsidRDefault="006A23C0" w:rsidP="0052441F">
            <w:pPr>
              <w:pStyle w:val="ListParagraph"/>
              <w:ind w:left="360"/>
              <w:rPr>
                <w:rFonts w:ascii="Arial" w:hAnsi="Arial" w:cs="Arial"/>
                <w:color w:val="000000" w:themeColor="text1"/>
                <w:sz w:val="24"/>
                <w:szCs w:val="24"/>
                <w:lang w:val="sr-Cyrl-RS"/>
              </w:rPr>
            </w:pPr>
          </w:p>
          <w:p w14:paraId="74D7887C" w14:textId="77777777" w:rsidR="005560D3" w:rsidRPr="005560D3" w:rsidRDefault="005560D3" w:rsidP="0052441F">
            <w:pPr>
              <w:pStyle w:val="ListParagraph"/>
              <w:ind w:left="360"/>
              <w:rPr>
                <w:rFonts w:ascii="Arial" w:hAnsi="Arial" w:cs="Arial"/>
                <w:color w:val="000000" w:themeColor="text1"/>
                <w:sz w:val="24"/>
                <w:szCs w:val="24"/>
                <w:lang w:val="sr-Cyrl-RS"/>
              </w:rPr>
            </w:pPr>
          </w:p>
          <w:p w14:paraId="0B9BE32D" w14:textId="77777777" w:rsidR="005560D3" w:rsidRDefault="005560D3" w:rsidP="005560D3">
            <w:pPr>
              <w:pStyle w:val="ListParagraph"/>
              <w:numPr>
                <w:ilvl w:val="0"/>
                <w:numId w:val="27"/>
              </w:numPr>
              <w:rPr>
                <w:rFonts w:ascii="Arial" w:hAnsi="Arial" w:cs="Arial"/>
                <w:color w:val="000000" w:themeColor="text1"/>
                <w:sz w:val="24"/>
                <w:szCs w:val="24"/>
                <w:lang w:val="sr-Cyrl-RS"/>
              </w:rPr>
            </w:pPr>
            <w:r w:rsidRPr="005560D3">
              <w:rPr>
                <w:rFonts w:ascii="Arial" w:hAnsi="Arial" w:cs="Arial"/>
                <w:b/>
                <w:color w:val="000000" w:themeColor="text1"/>
                <w:sz w:val="24"/>
                <w:szCs w:val="24"/>
                <w:lang w:val="sr-Cyrl-RS"/>
              </w:rPr>
              <w:t>Посматра</w:t>
            </w:r>
            <w:r w:rsidRPr="005560D3">
              <w:rPr>
                <w:rFonts w:ascii="Arial" w:hAnsi="Arial" w:cs="Arial"/>
                <w:color w:val="000000" w:themeColor="text1"/>
                <w:sz w:val="24"/>
                <w:szCs w:val="24"/>
                <w:lang w:val="sr-Cyrl-RS"/>
              </w:rPr>
              <w:t xml:space="preserve"> </w:t>
            </w:r>
            <w:r w:rsidRPr="00EC6712">
              <w:rPr>
                <w:rFonts w:ascii="Arial" w:hAnsi="Arial" w:cs="Arial"/>
                <w:b/>
                <w:bCs/>
                <w:color w:val="000000" w:themeColor="text1"/>
                <w:sz w:val="24"/>
                <w:szCs w:val="24"/>
                <w:lang w:val="sr-Cyrl-RS"/>
              </w:rPr>
              <w:t>и</w:t>
            </w:r>
            <w:r w:rsidRPr="005560D3">
              <w:rPr>
                <w:rFonts w:ascii="Arial" w:hAnsi="Arial" w:cs="Arial"/>
                <w:color w:val="000000" w:themeColor="text1"/>
                <w:sz w:val="24"/>
                <w:szCs w:val="24"/>
                <w:lang w:val="sr-Cyrl-RS"/>
              </w:rPr>
              <w:t xml:space="preserve"> </w:t>
            </w:r>
            <w:r w:rsidRPr="005560D3">
              <w:rPr>
                <w:rFonts w:ascii="Arial" w:hAnsi="Arial" w:cs="Arial"/>
                <w:b/>
                <w:color w:val="000000" w:themeColor="text1"/>
                <w:sz w:val="24"/>
                <w:szCs w:val="24"/>
                <w:lang w:val="sr-Cyrl-RS"/>
              </w:rPr>
              <w:t>прати</w:t>
            </w:r>
            <w:r w:rsidRPr="005560D3">
              <w:rPr>
                <w:rFonts w:ascii="Arial" w:hAnsi="Arial" w:cs="Arial"/>
                <w:color w:val="000000" w:themeColor="text1"/>
                <w:sz w:val="24"/>
                <w:szCs w:val="24"/>
                <w:lang w:val="sr-Cyrl-RS"/>
              </w:rPr>
              <w:t>.</w:t>
            </w:r>
          </w:p>
          <w:p w14:paraId="6D5A4694" w14:textId="77777777" w:rsidR="00EC6712" w:rsidRPr="00546352" w:rsidRDefault="00EC6712" w:rsidP="00EC6712">
            <w:pPr>
              <w:pStyle w:val="ListParagraph"/>
              <w:numPr>
                <w:ilvl w:val="0"/>
                <w:numId w:val="27"/>
              </w:numPr>
              <w:rPr>
                <w:rFonts w:ascii="Arial" w:hAnsi="Arial" w:cs="Arial"/>
                <w:color w:val="000000" w:themeColor="text1"/>
                <w:sz w:val="24"/>
                <w:szCs w:val="24"/>
                <w:lang w:val="sr-Cyrl-RS"/>
              </w:rPr>
            </w:pPr>
            <w:r w:rsidRPr="00EC6712">
              <w:rPr>
                <w:rFonts w:ascii="Arial" w:hAnsi="Arial" w:cs="Arial"/>
                <w:b/>
                <w:bCs/>
                <w:color w:val="000000" w:themeColor="text1"/>
                <w:sz w:val="24"/>
                <w:szCs w:val="24"/>
                <w:lang w:val="sr-Cyrl-RS"/>
              </w:rPr>
              <w:t>Преписује</w:t>
            </w:r>
            <w:r>
              <w:rPr>
                <w:rFonts w:ascii="Arial" w:hAnsi="Arial" w:cs="Arial"/>
                <w:color w:val="000000" w:themeColor="text1"/>
                <w:sz w:val="24"/>
                <w:szCs w:val="24"/>
                <w:lang w:val="sr-Cyrl-RS"/>
              </w:rPr>
              <w:t xml:space="preserve"> запис са табле у свеску.</w:t>
            </w:r>
          </w:p>
          <w:p w14:paraId="73CF28B9" w14:textId="77777777" w:rsidR="00EC6712" w:rsidRPr="00EC6712" w:rsidRDefault="00EC6712" w:rsidP="00EC6712">
            <w:pPr>
              <w:rPr>
                <w:rFonts w:ascii="Arial" w:hAnsi="Arial" w:cs="Arial"/>
                <w:color w:val="000000" w:themeColor="text1"/>
                <w:sz w:val="24"/>
                <w:szCs w:val="24"/>
                <w:lang w:val="sr-Cyrl-RS"/>
              </w:rPr>
            </w:pPr>
          </w:p>
          <w:p w14:paraId="7666FF00" w14:textId="77777777" w:rsidR="005560D3" w:rsidRPr="005560D3" w:rsidRDefault="005560D3" w:rsidP="0052441F">
            <w:pPr>
              <w:pStyle w:val="ListParagraph"/>
              <w:ind w:left="360"/>
              <w:rPr>
                <w:rFonts w:ascii="Arial" w:hAnsi="Arial" w:cs="Arial"/>
                <w:color w:val="000000" w:themeColor="text1"/>
                <w:sz w:val="24"/>
                <w:szCs w:val="24"/>
                <w:lang w:val="sr-Cyrl-RS"/>
              </w:rPr>
            </w:pPr>
          </w:p>
          <w:p w14:paraId="1C5C9155" w14:textId="77777777" w:rsidR="005560D3" w:rsidRPr="005560D3" w:rsidRDefault="005560D3" w:rsidP="0052441F">
            <w:pPr>
              <w:pStyle w:val="ListParagraph"/>
              <w:ind w:left="360"/>
              <w:rPr>
                <w:rFonts w:ascii="Arial" w:hAnsi="Arial" w:cs="Arial"/>
                <w:color w:val="000000" w:themeColor="text1"/>
                <w:sz w:val="24"/>
                <w:szCs w:val="24"/>
                <w:lang w:val="sr-Cyrl-RS"/>
              </w:rPr>
            </w:pPr>
          </w:p>
          <w:p w14:paraId="26401B7C" w14:textId="77777777" w:rsidR="005560D3" w:rsidRPr="005560D3" w:rsidRDefault="005560D3" w:rsidP="0052441F">
            <w:pPr>
              <w:pStyle w:val="ListParagraph"/>
              <w:ind w:left="360"/>
              <w:rPr>
                <w:rFonts w:ascii="Arial" w:hAnsi="Arial" w:cs="Arial"/>
                <w:color w:val="000000" w:themeColor="text1"/>
                <w:sz w:val="24"/>
                <w:szCs w:val="24"/>
                <w:lang w:val="sr-Cyrl-RS"/>
              </w:rPr>
            </w:pPr>
          </w:p>
          <w:p w14:paraId="3239C7CB" w14:textId="7AD62A9D" w:rsidR="005560D3" w:rsidRPr="00EC6712" w:rsidRDefault="005560D3" w:rsidP="00EC6712">
            <w:pPr>
              <w:pStyle w:val="ListParagraph"/>
              <w:numPr>
                <w:ilvl w:val="0"/>
                <w:numId w:val="27"/>
              </w:numPr>
              <w:rPr>
                <w:rFonts w:ascii="Arial" w:hAnsi="Arial" w:cs="Arial"/>
                <w:bCs/>
                <w:color w:val="000000" w:themeColor="text1"/>
                <w:sz w:val="24"/>
                <w:szCs w:val="24"/>
                <w:lang w:val="sr-Cyrl-RS"/>
              </w:rPr>
            </w:pPr>
            <w:r w:rsidRPr="00EC6712">
              <w:rPr>
                <w:rFonts w:ascii="Arial" w:hAnsi="Arial" w:cs="Arial"/>
                <w:bCs/>
                <w:color w:val="000000" w:themeColor="text1"/>
                <w:sz w:val="24"/>
                <w:szCs w:val="24"/>
                <w:lang w:val="sr-Cyrl-RS"/>
              </w:rPr>
              <w:t>Активно</w:t>
            </w:r>
            <w:r w:rsidRPr="005560D3">
              <w:rPr>
                <w:rFonts w:ascii="Arial" w:hAnsi="Arial" w:cs="Arial"/>
                <w:b/>
                <w:color w:val="000000" w:themeColor="text1"/>
                <w:sz w:val="24"/>
                <w:szCs w:val="24"/>
                <w:lang w:val="sr-Cyrl-RS"/>
              </w:rPr>
              <w:t xml:space="preserve"> слуша</w:t>
            </w:r>
            <w:r w:rsidRPr="00EC6712">
              <w:rPr>
                <w:rFonts w:ascii="Arial" w:hAnsi="Arial" w:cs="Arial"/>
                <w:bCs/>
                <w:color w:val="000000" w:themeColor="text1"/>
                <w:sz w:val="24"/>
                <w:szCs w:val="24"/>
                <w:lang w:val="sr-Cyrl-RS"/>
              </w:rPr>
              <w:t>.</w:t>
            </w:r>
          </w:p>
          <w:p w14:paraId="6DB291B5" w14:textId="768CBA39" w:rsidR="005560D3" w:rsidRPr="005560D3" w:rsidRDefault="005560D3" w:rsidP="005560D3">
            <w:pPr>
              <w:pStyle w:val="ListParagraph"/>
              <w:numPr>
                <w:ilvl w:val="0"/>
                <w:numId w:val="27"/>
              </w:numPr>
              <w:rPr>
                <w:rFonts w:ascii="Arial" w:hAnsi="Arial" w:cs="Arial"/>
                <w:color w:val="000000" w:themeColor="text1"/>
                <w:sz w:val="24"/>
                <w:szCs w:val="24"/>
                <w:lang w:val="sr-Cyrl-RS"/>
              </w:rPr>
            </w:pPr>
            <w:r w:rsidRPr="005560D3">
              <w:rPr>
                <w:rFonts w:ascii="Arial" w:hAnsi="Arial" w:cs="Arial"/>
                <w:b/>
                <w:color w:val="000000" w:themeColor="text1"/>
                <w:sz w:val="24"/>
                <w:szCs w:val="24"/>
                <w:lang w:val="sr-Cyrl-RS"/>
              </w:rPr>
              <w:t>Посматра</w:t>
            </w:r>
            <w:r w:rsidRPr="005560D3">
              <w:rPr>
                <w:rFonts w:ascii="Arial" w:hAnsi="Arial" w:cs="Arial"/>
                <w:color w:val="000000" w:themeColor="text1"/>
                <w:sz w:val="24"/>
                <w:szCs w:val="24"/>
                <w:lang w:val="sr-Cyrl-RS"/>
              </w:rPr>
              <w:t xml:space="preserve"> примере.</w:t>
            </w:r>
          </w:p>
          <w:p w14:paraId="20AA8657" w14:textId="77777777" w:rsidR="006A23C0" w:rsidRDefault="006A23C0" w:rsidP="0052441F">
            <w:pPr>
              <w:pStyle w:val="ListParagraph"/>
              <w:ind w:left="360"/>
              <w:rPr>
                <w:rFonts w:ascii="Arial" w:hAnsi="Arial" w:cs="Arial"/>
                <w:color w:val="000000" w:themeColor="text1"/>
                <w:sz w:val="24"/>
                <w:szCs w:val="24"/>
                <w:lang w:val="sr-Cyrl-RS"/>
              </w:rPr>
            </w:pPr>
          </w:p>
          <w:p w14:paraId="248883A8" w14:textId="77777777" w:rsidR="00EC6712" w:rsidRPr="005560D3" w:rsidRDefault="00EC6712" w:rsidP="0052441F">
            <w:pPr>
              <w:pStyle w:val="ListParagraph"/>
              <w:ind w:left="360"/>
              <w:rPr>
                <w:rFonts w:ascii="Arial" w:hAnsi="Arial" w:cs="Arial"/>
                <w:color w:val="000000" w:themeColor="text1"/>
                <w:sz w:val="24"/>
                <w:szCs w:val="24"/>
                <w:lang w:val="sr-Cyrl-RS"/>
              </w:rPr>
            </w:pPr>
          </w:p>
          <w:p w14:paraId="2816A329" w14:textId="22F434EA" w:rsidR="00EC6712" w:rsidRPr="00EC6712" w:rsidRDefault="005560D3" w:rsidP="00EC6712">
            <w:pPr>
              <w:pStyle w:val="ListParagraph"/>
              <w:numPr>
                <w:ilvl w:val="0"/>
                <w:numId w:val="27"/>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Уочава</w:t>
            </w:r>
            <w:r w:rsidRPr="00EC6712">
              <w:rPr>
                <w:rFonts w:ascii="Arial" w:hAnsi="Arial" w:cs="Arial"/>
                <w:bCs/>
                <w:color w:val="000000" w:themeColor="text1"/>
                <w:sz w:val="24"/>
                <w:szCs w:val="24"/>
                <w:lang w:val="sr-Cyrl-RS"/>
              </w:rPr>
              <w:t>.</w:t>
            </w:r>
          </w:p>
          <w:p w14:paraId="4F944936" w14:textId="532118BF" w:rsidR="00EC6712" w:rsidRPr="00EC6712" w:rsidRDefault="005560D3" w:rsidP="00EC6712">
            <w:pPr>
              <w:pStyle w:val="ListParagraph"/>
              <w:numPr>
                <w:ilvl w:val="0"/>
                <w:numId w:val="27"/>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Закључује</w:t>
            </w:r>
            <w:r w:rsidRPr="00EC6712">
              <w:rPr>
                <w:rFonts w:ascii="Arial" w:hAnsi="Arial" w:cs="Arial"/>
                <w:bCs/>
                <w:color w:val="000000" w:themeColor="text1"/>
                <w:sz w:val="24"/>
                <w:szCs w:val="24"/>
                <w:lang w:val="sr-Cyrl-RS"/>
              </w:rPr>
              <w:t>.</w:t>
            </w:r>
          </w:p>
          <w:p w14:paraId="1466F144" w14:textId="77777777" w:rsidR="00EC6712" w:rsidRPr="00EC6712" w:rsidRDefault="005560D3" w:rsidP="005560D3">
            <w:pPr>
              <w:pStyle w:val="ListParagraph"/>
              <w:numPr>
                <w:ilvl w:val="0"/>
                <w:numId w:val="27"/>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Јавља се</w:t>
            </w:r>
            <w:r w:rsidRPr="00EC6712">
              <w:rPr>
                <w:rFonts w:ascii="Arial" w:hAnsi="Arial" w:cs="Arial"/>
                <w:bCs/>
                <w:color w:val="000000" w:themeColor="text1"/>
                <w:sz w:val="24"/>
                <w:szCs w:val="24"/>
                <w:lang w:val="sr-Cyrl-RS"/>
              </w:rPr>
              <w:t>.</w:t>
            </w:r>
          </w:p>
          <w:p w14:paraId="48F08E39" w14:textId="1F1C1BE5" w:rsidR="006A23C0" w:rsidRPr="005560D3" w:rsidRDefault="005560D3" w:rsidP="005560D3">
            <w:pPr>
              <w:pStyle w:val="ListParagraph"/>
              <w:numPr>
                <w:ilvl w:val="0"/>
                <w:numId w:val="27"/>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 xml:space="preserve">Одговара </w:t>
            </w:r>
            <w:r w:rsidRPr="005560D3">
              <w:rPr>
                <w:rFonts w:ascii="Arial" w:hAnsi="Arial" w:cs="Arial"/>
                <w:color w:val="000000" w:themeColor="text1"/>
                <w:sz w:val="24"/>
                <w:szCs w:val="24"/>
                <w:lang w:val="sr-Cyrl-RS"/>
              </w:rPr>
              <w:t>на питање.</w:t>
            </w:r>
          </w:p>
          <w:p w14:paraId="4F8CF9A5" w14:textId="77777777" w:rsidR="006A23C0" w:rsidRPr="005560D3" w:rsidRDefault="006A23C0" w:rsidP="0052441F">
            <w:pPr>
              <w:pStyle w:val="ListParagraph"/>
              <w:ind w:left="360"/>
              <w:rPr>
                <w:rFonts w:ascii="Arial" w:hAnsi="Arial" w:cs="Arial"/>
                <w:color w:val="000000" w:themeColor="text1"/>
                <w:sz w:val="24"/>
                <w:szCs w:val="24"/>
                <w:lang w:val="sr-Cyrl-RS"/>
              </w:rPr>
            </w:pPr>
          </w:p>
          <w:p w14:paraId="5FA5AA1B" w14:textId="77777777" w:rsidR="006A23C0" w:rsidRPr="00EC6712" w:rsidRDefault="006A23C0" w:rsidP="00EC6712">
            <w:pPr>
              <w:rPr>
                <w:rFonts w:ascii="Arial" w:hAnsi="Arial" w:cs="Arial"/>
                <w:color w:val="000000" w:themeColor="text1"/>
                <w:sz w:val="24"/>
                <w:szCs w:val="24"/>
                <w:lang w:val="sr-Cyrl-RS"/>
              </w:rPr>
            </w:pPr>
          </w:p>
          <w:p w14:paraId="717BBDF9" w14:textId="6C418215" w:rsidR="006A23C0" w:rsidRPr="005560D3" w:rsidRDefault="005560D3" w:rsidP="005560D3">
            <w:pPr>
              <w:pStyle w:val="ListParagraph"/>
              <w:numPr>
                <w:ilvl w:val="0"/>
                <w:numId w:val="27"/>
              </w:numPr>
              <w:rPr>
                <w:rFonts w:ascii="Arial" w:hAnsi="Arial" w:cs="Arial"/>
                <w:color w:val="000000" w:themeColor="text1"/>
                <w:sz w:val="24"/>
                <w:szCs w:val="24"/>
                <w:lang w:val="sr-Cyrl-RS"/>
              </w:rPr>
            </w:pPr>
            <w:r w:rsidRPr="00EC6712">
              <w:rPr>
                <w:rFonts w:ascii="Arial" w:eastAsia="Calibri" w:hAnsi="Arial" w:cs="Arial"/>
                <w:bCs/>
                <w:color w:val="000000" w:themeColor="text1"/>
                <w:sz w:val="24"/>
                <w:szCs w:val="24"/>
                <w:lang w:val="sr-Cyrl-RS"/>
              </w:rPr>
              <w:t>Активно</w:t>
            </w:r>
            <w:r w:rsidRPr="005560D3">
              <w:rPr>
                <w:rFonts w:ascii="Arial" w:eastAsia="Calibri" w:hAnsi="Arial" w:cs="Arial"/>
                <w:b/>
                <w:color w:val="000000" w:themeColor="text1"/>
                <w:sz w:val="24"/>
                <w:szCs w:val="24"/>
                <w:lang w:val="sr-Cyrl-RS"/>
              </w:rPr>
              <w:t xml:space="preserve"> слуша</w:t>
            </w:r>
            <w:r w:rsidRPr="00EC6712">
              <w:rPr>
                <w:rFonts w:ascii="Arial" w:eastAsia="Calibri" w:hAnsi="Arial" w:cs="Arial"/>
                <w:bCs/>
                <w:color w:val="000000" w:themeColor="text1"/>
                <w:sz w:val="24"/>
                <w:szCs w:val="24"/>
                <w:lang w:val="sr-Cyrl-RS"/>
              </w:rPr>
              <w:t>.</w:t>
            </w:r>
          </w:p>
          <w:p w14:paraId="3EF52396" w14:textId="77777777" w:rsidR="006A23C0" w:rsidRPr="00ED419D" w:rsidRDefault="006A23C0" w:rsidP="0052441F">
            <w:pPr>
              <w:pStyle w:val="ListParagraph"/>
              <w:ind w:left="360"/>
              <w:rPr>
                <w:rFonts w:ascii="Arial" w:hAnsi="Arial" w:cs="Arial"/>
                <w:color w:val="FF0000"/>
                <w:sz w:val="24"/>
                <w:szCs w:val="24"/>
                <w:lang w:val="sr-Cyrl-RS"/>
              </w:rPr>
            </w:pPr>
          </w:p>
          <w:p w14:paraId="3B210EBB" w14:textId="77777777" w:rsidR="00BB07C5" w:rsidRDefault="00BB07C5" w:rsidP="0052441F">
            <w:pPr>
              <w:pStyle w:val="ListParagraph"/>
              <w:ind w:left="360"/>
              <w:rPr>
                <w:rFonts w:ascii="Arial" w:hAnsi="Arial" w:cs="Arial"/>
                <w:color w:val="FF0000"/>
                <w:sz w:val="24"/>
                <w:szCs w:val="24"/>
                <w:lang w:val="sr-Cyrl-RS"/>
              </w:rPr>
            </w:pPr>
          </w:p>
          <w:p w14:paraId="7D538BF2" w14:textId="77777777" w:rsidR="005560D3" w:rsidRDefault="005560D3" w:rsidP="0052441F">
            <w:pPr>
              <w:pStyle w:val="ListParagraph"/>
              <w:ind w:left="360"/>
              <w:rPr>
                <w:rFonts w:ascii="Arial" w:hAnsi="Arial" w:cs="Arial"/>
                <w:color w:val="FF0000"/>
                <w:sz w:val="24"/>
                <w:szCs w:val="24"/>
                <w:lang w:val="sr-Cyrl-RS"/>
              </w:rPr>
            </w:pPr>
          </w:p>
          <w:p w14:paraId="092CB87B" w14:textId="77777777" w:rsidR="005560D3" w:rsidRDefault="005560D3" w:rsidP="0052441F">
            <w:pPr>
              <w:pStyle w:val="ListParagraph"/>
              <w:ind w:left="360"/>
              <w:rPr>
                <w:rFonts w:ascii="Arial" w:hAnsi="Arial" w:cs="Arial"/>
                <w:color w:val="FF0000"/>
                <w:sz w:val="24"/>
                <w:szCs w:val="24"/>
                <w:lang w:val="sr-Cyrl-RS"/>
              </w:rPr>
            </w:pPr>
          </w:p>
          <w:p w14:paraId="13ADFA03" w14:textId="77777777" w:rsidR="005560D3" w:rsidRDefault="005560D3" w:rsidP="0052441F">
            <w:pPr>
              <w:pStyle w:val="ListParagraph"/>
              <w:ind w:left="360"/>
              <w:rPr>
                <w:rFonts w:ascii="Arial" w:hAnsi="Arial" w:cs="Arial"/>
                <w:color w:val="FF0000"/>
                <w:sz w:val="24"/>
                <w:szCs w:val="24"/>
                <w:lang w:val="sr-Cyrl-RS"/>
              </w:rPr>
            </w:pPr>
          </w:p>
          <w:p w14:paraId="145D08D4" w14:textId="77777777" w:rsidR="005560D3" w:rsidRDefault="005560D3" w:rsidP="0052441F">
            <w:pPr>
              <w:pStyle w:val="ListParagraph"/>
              <w:ind w:left="360"/>
              <w:rPr>
                <w:rFonts w:ascii="Arial" w:hAnsi="Arial" w:cs="Arial"/>
                <w:color w:val="FF0000"/>
                <w:sz w:val="24"/>
                <w:szCs w:val="24"/>
                <w:lang w:val="sr-Cyrl-RS"/>
              </w:rPr>
            </w:pPr>
          </w:p>
          <w:p w14:paraId="50286849" w14:textId="77777777" w:rsidR="005560D3" w:rsidRDefault="005560D3" w:rsidP="0052441F">
            <w:pPr>
              <w:pStyle w:val="ListParagraph"/>
              <w:ind w:left="360"/>
              <w:rPr>
                <w:rFonts w:ascii="Arial" w:hAnsi="Arial" w:cs="Arial"/>
                <w:color w:val="FF0000"/>
                <w:sz w:val="24"/>
                <w:szCs w:val="24"/>
                <w:lang w:val="sr-Cyrl-RS"/>
              </w:rPr>
            </w:pPr>
          </w:p>
          <w:p w14:paraId="393585FF" w14:textId="77777777" w:rsidR="005560D3" w:rsidRDefault="005560D3" w:rsidP="0052441F">
            <w:pPr>
              <w:pStyle w:val="ListParagraph"/>
              <w:ind w:left="360"/>
              <w:rPr>
                <w:rFonts w:ascii="Arial" w:hAnsi="Arial" w:cs="Arial"/>
                <w:color w:val="FF0000"/>
                <w:sz w:val="24"/>
                <w:szCs w:val="24"/>
                <w:lang w:val="sr-Cyrl-RS"/>
              </w:rPr>
            </w:pPr>
          </w:p>
          <w:p w14:paraId="55625A6E" w14:textId="77777777" w:rsidR="005560D3" w:rsidRDefault="005560D3" w:rsidP="0052441F">
            <w:pPr>
              <w:pStyle w:val="ListParagraph"/>
              <w:ind w:left="360"/>
              <w:rPr>
                <w:rFonts w:ascii="Arial" w:hAnsi="Arial" w:cs="Arial"/>
                <w:color w:val="FF0000"/>
                <w:sz w:val="24"/>
                <w:szCs w:val="24"/>
                <w:lang w:val="sr-Cyrl-RS"/>
              </w:rPr>
            </w:pPr>
          </w:p>
          <w:p w14:paraId="39342326" w14:textId="77777777" w:rsidR="005560D3" w:rsidRDefault="005560D3" w:rsidP="0052441F">
            <w:pPr>
              <w:pStyle w:val="ListParagraph"/>
              <w:ind w:left="360"/>
              <w:rPr>
                <w:rFonts w:ascii="Arial" w:hAnsi="Arial" w:cs="Arial"/>
                <w:color w:val="FF0000"/>
                <w:sz w:val="24"/>
                <w:szCs w:val="24"/>
                <w:lang w:val="sr-Cyrl-RS"/>
              </w:rPr>
            </w:pPr>
          </w:p>
          <w:p w14:paraId="203545F1" w14:textId="77777777" w:rsidR="005560D3" w:rsidRDefault="005560D3" w:rsidP="0052441F">
            <w:pPr>
              <w:pStyle w:val="ListParagraph"/>
              <w:ind w:left="360"/>
              <w:rPr>
                <w:rFonts w:ascii="Arial" w:hAnsi="Arial" w:cs="Arial"/>
                <w:color w:val="FF0000"/>
                <w:sz w:val="24"/>
                <w:szCs w:val="24"/>
                <w:lang w:val="sr-Cyrl-RS"/>
              </w:rPr>
            </w:pPr>
          </w:p>
          <w:p w14:paraId="4F674990" w14:textId="77777777" w:rsidR="005560D3" w:rsidRDefault="005560D3" w:rsidP="0052441F">
            <w:pPr>
              <w:pStyle w:val="ListParagraph"/>
              <w:ind w:left="360"/>
              <w:rPr>
                <w:rFonts w:ascii="Arial" w:hAnsi="Arial" w:cs="Arial"/>
                <w:color w:val="FF0000"/>
                <w:sz w:val="24"/>
                <w:szCs w:val="24"/>
                <w:lang w:val="sr-Cyrl-RS"/>
              </w:rPr>
            </w:pPr>
          </w:p>
          <w:p w14:paraId="4E6539BE" w14:textId="77777777" w:rsidR="005560D3" w:rsidRPr="00EC6712" w:rsidRDefault="005560D3" w:rsidP="00EC6712">
            <w:pPr>
              <w:rPr>
                <w:rFonts w:ascii="Arial" w:hAnsi="Arial" w:cs="Arial"/>
                <w:color w:val="000000" w:themeColor="text1"/>
                <w:sz w:val="24"/>
                <w:szCs w:val="24"/>
                <w:lang w:val="sr-Cyrl-RS"/>
              </w:rPr>
            </w:pPr>
          </w:p>
          <w:p w14:paraId="7AF2CB1E" w14:textId="77777777" w:rsidR="005560D3" w:rsidRPr="005560D3" w:rsidRDefault="005560D3" w:rsidP="005560D3">
            <w:pPr>
              <w:pStyle w:val="ListParagraph"/>
              <w:numPr>
                <w:ilvl w:val="0"/>
                <w:numId w:val="27"/>
              </w:numPr>
              <w:rPr>
                <w:rFonts w:ascii="Arial" w:eastAsia="Calibri" w:hAnsi="Arial" w:cs="Arial"/>
                <w:b/>
                <w:color w:val="000000" w:themeColor="text1"/>
                <w:sz w:val="24"/>
                <w:szCs w:val="24"/>
                <w:lang w:val="sr-Cyrl-RS"/>
              </w:rPr>
            </w:pPr>
            <w:r w:rsidRPr="005560D3">
              <w:rPr>
                <w:rFonts w:ascii="Arial" w:eastAsia="Calibri" w:hAnsi="Arial" w:cs="Arial"/>
                <w:b/>
                <w:color w:val="000000" w:themeColor="text1"/>
                <w:sz w:val="24"/>
                <w:szCs w:val="24"/>
                <w:lang w:val="sr-Cyrl-RS"/>
              </w:rPr>
              <w:t xml:space="preserve">Посматра </w:t>
            </w:r>
            <w:r w:rsidRPr="005560D3">
              <w:rPr>
                <w:rFonts w:ascii="Arial" w:eastAsia="Calibri" w:hAnsi="Arial" w:cs="Arial"/>
                <w:color w:val="000000" w:themeColor="text1"/>
                <w:sz w:val="24"/>
                <w:szCs w:val="24"/>
                <w:lang w:val="sr-Cyrl-RS"/>
              </w:rPr>
              <w:t>примере из уџбеника.</w:t>
            </w:r>
          </w:p>
          <w:p w14:paraId="4979A9C8" w14:textId="77777777" w:rsidR="0052441F" w:rsidRPr="005560D3" w:rsidRDefault="0052441F" w:rsidP="0052441F">
            <w:pPr>
              <w:pStyle w:val="ListParagraph"/>
              <w:ind w:left="360"/>
              <w:rPr>
                <w:rFonts w:ascii="Arial" w:hAnsi="Arial" w:cs="Arial"/>
                <w:color w:val="000000" w:themeColor="text1"/>
                <w:sz w:val="24"/>
                <w:szCs w:val="24"/>
                <w:lang w:val="sr-Cyrl-RS"/>
              </w:rPr>
            </w:pPr>
          </w:p>
          <w:p w14:paraId="1C50DDDF" w14:textId="5A46106A" w:rsidR="00BB07C5" w:rsidRPr="005560D3" w:rsidRDefault="005560D3" w:rsidP="005560D3">
            <w:pPr>
              <w:pStyle w:val="ListParagraph"/>
              <w:numPr>
                <w:ilvl w:val="0"/>
                <w:numId w:val="50"/>
              </w:numPr>
              <w:rPr>
                <w:rFonts w:ascii="Arial" w:hAnsi="Arial" w:cs="Arial"/>
                <w:b/>
                <w:color w:val="000000" w:themeColor="text1"/>
                <w:sz w:val="24"/>
                <w:szCs w:val="24"/>
                <w:lang w:val="sr-Cyrl-RS"/>
              </w:rPr>
            </w:pPr>
            <w:r w:rsidRPr="00EC6712">
              <w:rPr>
                <w:rFonts w:ascii="Arial" w:hAnsi="Arial" w:cs="Arial"/>
                <w:bCs/>
                <w:color w:val="000000" w:themeColor="text1"/>
                <w:sz w:val="24"/>
                <w:szCs w:val="24"/>
                <w:lang w:val="sr-Cyrl-RS"/>
              </w:rPr>
              <w:t>Активно</w:t>
            </w:r>
            <w:r w:rsidRPr="005560D3">
              <w:rPr>
                <w:rFonts w:ascii="Arial" w:hAnsi="Arial" w:cs="Arial"/>
                <w:b/>
                <w:color w:val="000000" w:themeColor="text1"/>
                <w:sz w:val="24"/>
                <w:szCs w:val="24"/>
                <w:lang w:val="sr-Cyrl-RS"/>
              </w:rPr>
              <w:t xml:space="preserve"> слуша</w:t>
            </w:r>
            <w:r w:rsidRPr="00EC6712">
              <w:rPr>
                <w:rFonts w:ascii="Arial" w:hAnsi="Arial" w:cs="Arial"/>
                <w:bCs/>
                <w:color w:val="000000" w:themeColor="text1"/>
                <w:sz w:val="24"/>
                <w:szCs w:val="24"/>
                <w:lang w:val="sr-Cyrl-RS"/>
              </w:rPr>
              <w:t>.</w:t>
            </w:r>
          </w:p>
          <w:p w14:paraId="750DCD41" w14:textId="77777777" w:rsidR="001F7080" w:rsidRPr="00ED419D" w:rsidRDefault="001F7080" w:rsidP="00374ED9">
            <w:pPr>
              <w:pStyle w:val="ListParagraph"/>
              <w:ind w:left="360"/>
              <w:rPr>
                <w:rFonts w:ascii="Arial" w:hAnsi="Arial" w:cs="Arial"/>
                <w:b/>
                <w:color w:val="FF0000"/>
                <w:sz w:val="24"/>
                <w:szCs w:val="24"/>
                <w:lang w:val="sr-Cyrl-RS"/>
              </w:rPr>
            </w:pPr>
          </w:p>
          <w:p w14:paraId="12BFEA82" w14:textId="77777777" w:rsidR="00374ED9" w:rsidRDefault="00374ED9" w:rsidP="003E5E2C">
            <w:pPr>
              <w:pStyle w:val="ListParagraph"/>
              <w:ind w:left="360"/>
              <w:rPr>
                <w:rFonts w:ascii="Arial" w:eastAsia="Calibri" w:hAnsi="Arial" w:cs="Arial"/>
                <w:b/>
                <w:color w:val="FF0000"/>
                <w:sz w:val="24"/>
                <w:szCs w:val="24"/>
                <w:lang w:val="sr-Cyrl-RS"/>
              </w:rPr>
            </w:pPr>
          </w:p>
          <w:p w14:paraId="1C651EA5" w14:textId="77777777" w:rsidR="005560D3" w:rsidRPr="00ED419D" w:rsidRDefault="005560D3" w:rsidP="003E5E2C">
            <w:pPr>
              <w:pStyle w:val="ListParagraph"/>
              <w:ind w:left="360"/>
              <w:rPr>
                <w:rFonts w:ascii="Arial" w:eastAsia="Calibri" w:hAnsi="Arial" w:cs="Arial"/>
                <w:b/>
                <w:color w:val="FF0000"/>
                <w:sz w:val="24"/>
                <w:szCs w:val="24"/>
                <w:lang w:val="sr-Cyrl-RS"/>
              </w:rPr>
            </w:pPr>
          </w:p>
          <w:p w14:paraId="199BA9B2" w14:textId="77777777" w:rsidR="00DA634F" w:rsidRPr="00ED419D" w:rsidRDefault="00DA634F" w:rsidP="003E5E2C">
            <w:pPr>
              <w:pStyle w:val="ListParagraph"/>
              <w:ind w:left="360"/>
              <w:rPr>
                <w:rFonts w:ascii="Arial" w:eastAsia="Calibri" w:hAnsi="Arial" w:cs="Arial"/>
                <w:b/>
                <w:color w:val="FF0000"/>
                <w:sz w:val="24"/>
                <w:szCs w:val="24"/>
                <w:lang w:val="sr-Cyrl-RS"/>
              </w:rPr>
            </w:pPr>
          </w:p>
          <w:p w14:paraId="6E991201" w14:textId="77777777" w:rsidR="003E5E2C" w:rsidRPr="00ED419D" w:rsidRDefault="003E5E2C" w:rsidP="00DA634F">
            <w:pPr>
              <w:rPr>
                <w:rFonts w:ascii="Arial" w:eastAsia="Calibri" w:hAnsi="Arial" w:cs="Arial"/>
                <w:b/>
                <w:color w:val="FF0000"/>
                <w:sz w:val="24"/>
                <w:szCs w:val="24"/>
                <w:lang w:val="sr-Cyrl-RS"/>
              </w:rPr>
            </w:pPr>
          </w:p>
          <w:p w14:paraId="41274889" w14:textId="0FCAA5A6" w:rsidR="003E5E2C" w:rsidRPr="005560D3" w:rsidRDefault="003E5E2C" w:rsidP="005560D3">
            <w:pPr>
              <w:rPr>
                <w:rFonts w:ascii="Arial" w:eastAsia="Calibri" w:hAnsi="Arial" w:cs="Arial"/>
                <w:b/>
                <w:color w:val="FF0000"/>
                <w:sz w:val="24"/>
                <w:szCs w:val="24"/>
                <w:lang w:val="sr-Cyrl-RS"/>
              </w:rPr>
            </w:pPr>
          </w:p>
        </w:tc>
      </w:tr>
      <w:tr w:rsidR="00ED419D" w:rsidRPr="00ED419D" w14:paraId="75ADFFD2" w14:textId="77777777" w:rsidTr="008A6769">
        <w:trPr>
          <w:cantSplit/>
          <w:trHeight w:val="1466"/>
        </w:trPr>
        <w:tc>
          <w:tcPr>
            <w:tcW w:w="1074" w:type="dxa"/>
            <w:textDirection w:val="btLr"/>
            <w:vAlign w:val="center"/>
          </w:tcPr>
          <w:p w14:paraId="3869F579" w14:textId="141148A3" w:rsidR="003E5E2C" w:rsidRPr="00ED419D" w:rsidRDefault="003E5E2C" w:rsidP="00AB7541">
            <w:pPr>
              <w:ind w:left="-1" w:right="113"/>
              <w:jc w:val="center"/>
              <w:rPr>
                <w:rFonts w:ascii="Arial" w:hAnsi="Arial" w:cs="Arial"/>
                <w:color w:val="FF0000"/>
                <w:sz w:val="24"/>
                <w:szCs w:val="24"/>
                <w:lang w:val="sr-Cyrl-RS"/>
              </w:rPr>
            </w:pPr>
          </w:p>
        </w:tc>
        <w:tc>
          <w:tcPr>
            <w:tcW w:w="4069" w:type="dxa"/>
            <w:gridSpan w:val="2"/>
          </w:tcPr>
          <w:p w14:paraId="75F326BE" w14:textId="77777777" w:rsidR="005560D3" w:rsidRPr="005560D3" w:rsidRDefault="005560D3" w:rsidP="005C68FA">
            <w:pPr>
              <w:pStyle w:val="ListParagraph"/>
              <w:numPr>
                <w:ilvl w:val="0"/>
                <w:numId w:val="10"/>
              </w:numPr>
              <w:rPr>
                <w:rFonts w:ascii="Arial" w:eastAsia="Calibri" w:hAnsi="Arial" w:cs="Arial"/>
                <w:i/>
                <w:sz w:val="24"/>
                <w:lang w:val="sr-Latn-RS"/>
              </w:rPr>
            </w:pPr>
            <w:r>
              <w:rPr>
                <w:rFonts w:ascii="Arial" w:eastAsia="Calibri" w:hAnsi="Arial" w:cs="Arial"/>
                <w:b/>
                <w:color w:val="000000" w:themeColor="text1"/>
                <w:sz w:val="24"/>
                <w:szCs w:val="24"/>
                <w:lang w:val="sr-Cyrl-RS"/>
              </w:rPr>
              <w:t xml:space="preserve">Упућује </w:t>
            </w:r>
            <w:r w:rsidRPr="005560D3">
              <w:rPr>
                <w:rFonts w:ascii="Arial" w:eastAsia="Calibri" w:hAnsi="Arial" w:cs="Arial"/>
                <w:color w:val="000000" w:themeColor="text1"/>
                <w:sz w:val="24"/>
                <w:szCs w:val="24"/>
                <w:lang w:val="sr-Cyrl-RS"/>
              </w:rPr>
              <w:t>на примере уметничких дела у доњем делу 80. стране.</w:t>
            </w:r>
            <w:r>
              <w:rPr>
                <w:rFonts w:ascii="Arial" w:eastAsia="Calibri" w:hAnsi="Arial" w:cs="Arial"/>
                <w:b/>
                <w:color w:val="000000" w:themeColor="text1"/>
                <w:sz w:val="24"/>
                <w:szCs w:val="24"/>
                <w:lang w:val="sr-Cyrl-RS"/>
              </w:rPr>
              <w:t xml:space="preserve"> </w:t>
            </w:r>
          </w:p>
          <w:p w14:paraId="19079C09" w14:textId="77777777" w:rsidR="00EC6712" w:rsidRPr="00EC6712" w:rsidRDefault="005560D3" w:rsidP="008E4029">
            <w:pPr>
              <w:pStyle w:val="ListParagraph"/>
              <w:numPr>
                <w:ilvl w:val="0"/>
                <w:numId w:val="10"/>
              </w:numPr>
              <w:rPr>
                <w:rFonts w:ascii="Arial" w:eastAsia="Calibri" w:hAnsi="Arial" w:cs="Arial"/>
                <w:i/>
                <w:sz w:val="24"/>
                <w:lang w:val="sr-Latn-RS"/>
              </w:rPr>
            </w:pPr>
            <w:r w:rsidRPr="005560D3">
              <w:rPr>
                <w:rFonts w:ascii="Arial" w:eastAsia="Calibri" w:hAnsi="Arial" w:cs="Arial"/>
                <w:b/>
                <w:color w:val="000000" w:themeColor="text1"/>
                <w:sz w:val="24"/>
                <w:szCs w:val="24"/>
                <w:lang w:val="sr-Cyrl-RS"/>
              </w:rPr>
              <w:t>Поставља питања</w:t>
            </w:r>
            <w:r w:rsidRPr="00EC6712">
              <w:rPr>
                <w:rFonts w:ascii="Arial" w:eastAsia="Calibri" w:hAnsi="Arial" w:cs="Arial"/>
                <w:bCs/>
                <w:color w:val="000000" w:themeColor="text1"/>
                <w:sz w:val="24"/>
                <w:szCs w:val="24"/>
                <w:lang w:val="sr-Cyrl-RS"/>
              </w:rPr>
              <w:t>:</w:t>
            </w:r>
          </w:p>
          <w:p w14:paraId="5B278609" w14:textId="31A34D75" w:rsidR="005560D3" w:rsidRPr="008E4029" w:rsidRDefault="00EC6712" w:rsidP="00EC6712">
            <w:pPr>
              <w:pStyle w:val="ListParagraph"/>
              <w:ind w:left="360"/>
              <w:rPr>
                <w:rFonts w:ascii="Arial" w:eastAsia="Calibri" w:hAnsi="Arial" w:cs="Arial"/>
                <w:i/>
                <w:sz w:val="24"/>
                <w:lang w:val="sr-Latn-RS"/>
              </w:rPr>
            </w:pPr>
            <w:r>
              <w:rPr>
                <w:rFonts w:ascii="Arial" w:eastAsia="Calibri" w:hAnsi="Arial" w:cs="Arial"/>
                <w:color w:val="000000" w:themeColor="text1"/>
                <w:lang w:val="sr-Cyrl-RS"/>
              </w:rPr>
              <w:t xml:space="preserve">– </w:t>
            </w:r>
            <w:r w:rsidR="005560D3" w:rsidRPr="005560D3">
              <w:rPr>
                <w:rFonts w:ascii="Arial" w:eastAsia="Calibri" w:hAnsi="Arial" w:cs="Arial"/>
                <w:i/>
                <w:sz w:val="24"/>
                <w:lang w:val="sr-Latn-RS"/>
              </w:rPr>
              <w:t>На основу чега закључујеш који облици су распоређени у одређени план у простору ових уметничких дела?</w:t>
            </w:r>
            <w:r w:rsidR="008E4029">
              <w:rPr>
                <w:rFonts w:ascii="Arial" w:eastAsia="Calibri" w:hAnsi="Arial" w:cs="Arial"/>
                <w:i/>
                <w:sz w:val="24"/>
                <w:lang w:val="sr-Cyrl-RS"/>
              </w:rPr>
              <w:t xml:space="preserve"> </w:t>
            </w:r>
            <w:r w:rsidR="005560D3" w:rsidRPr="008E4029">
              <w:rPr>
                <w:rFonts w:ascii="Arial" w:eastAsia="Calibri" w:hAnsi="Arial" w:cs="Arial"/>
                <w:i/>
                <w:sz w:val="24"/>
                <w:lang w:val="sr-Latn-RS"/>
              </w:rPr>
              <w:t>Покажи облике који се налазе у првом, другом и трећем плану</w:t>
            </w:r>
            <w:r w:rsidR="005560D3" w:rsidRPr="008E4029">
              <w:rPr>
                <w:rFonts w:ascii="Arial" w:eastAsia="Calibri" w:hAnsi="Arial" w:cs="Arial"/>
                <w:i/>
                <w:sz w:val="24"/>
                <w:lang w:val="sr-Cyrl-RS"/>
              </w:rPr>
              <w:t>.</w:t>
            </w:r>
            <w:r>
              <w:rPr>
                <w:rFonts w:ascii="Arial" w:eastAsia="Calibri" w:hAnsi="Arial" w:cs="Arial"/>
                <w:i/>
                <w:sz w:val="24"/>
                <w:lang w:val="sr-Cyrl-RS"/>
              </w:rPr>
              <w:t xml:space="preserve"> </w:t>
            </w:r>
            <w:r w:rsidR="005560D3" w:rsidRPr="008E4029">
              <w:rPr>
                <w:rFonts w:ascii="Arial" w:eastAsia="Calibri" w:hAnsi="Arial" w:cs="Arial"/>
                <w:i/>
                <w:sz w:val="24"/>
                <w:lang w:val="sr-Cyrl-RS"/>
              </w:rPr>
              <w:t>На којим местима можеш да уочиш додиривање, преклапање и преплитање облика?</w:t>
            </w:r>
          </w:p>
          <w:p w14:paraId="3E2E545A" w14:textId="77777777" w:rsidR="00EC6712" w:rsidRPr="00EC6712" w:rsidRDefault="005C68FA" w:rsidP="005C68FA">
            <w:pPr>
              <w:pStyle w:val="ListParagraph"/>
              <w:numPr>
                <w:ilvl w:val="0"/>
                <w:numId w:val="10"/>
              </w:numPr>
              <w:rPr>
                <w:rFonts w:ascii="Arial" w:eastAsia="Calibri" w:hAnsi="Arial" w:cs="Arial"/>
                <w:b/>
                <w:color w:val="000000" w:themeColor="text1"/>
                <w:sz w:val="24"/>
                <w:szCs w:val="24"/>
                <w:lang w:val="sr-Cyrl-RS"/>
              </w:rPr>
            </w:pPr>
            <w:r w:rsidRPr="005C68FA">
              <w:rPr>
                <w:rFonts w:ascii="Arial" w:eastAsia="Calibri" w:hAnsi="Arial" w:cs="Arial"/>
                <w:b/>
                <w:color w:val="000000" w:themeColor="text1"/>
                <w:sz w:val="24"/>
                <w:szCs w:val="24"/>
                <w:lang w:val="sr-Cyrl-RS"/>
              </w:rPr>
              <w:t>Објашњава</w:t>
            </w:r>
            <w:r w:rsidRPr="00EC6712">
              <w:rPr>
                <w:rFonts w:ascii="Arial" w:eastAsia="Calibri" w:hAnsi="Arial" w:cs="Arial"/>
                <w:bCs/>
                <w:color w:val="000000" w:themeColor="text1"/>
                <w:sz w:val="24"/>
                <w:szCs w:val="24"/>
                <w:lang w:val="sr-Cyrl-RS"/>
              </w:rPr>
              <w:t>:</w:t>
            </w:r>
          </w:p>
          <w:p w14:paraId="0F330BF8" w14:textId="469ADD73" w:rsidR="0038107A" w:rsidRPr="005C68FA" w:rsidRDefault="00EC6712" w:rsidP="00EC6712">
            <w:pPr>
              <w:pStyle w:val="ListParagraph"/>
              <w:ind w:left="360"/>
              <w:rPr>
                <w:rFonts w:ascii="Arial" w:eastAsia="Calibri" w:hAnsi="Arial" w:cs="Arial"/>
                <w:b/>
                <w:color w:val="000000" w:themeColor="text1"/>
                <w:sz w:val="24"/>
                <w:szCs w:val="24"/>
                <w:lang w:val="sr-Cyrl-RS"/>
              </w:rPr>
            </w:pPr>
            <w:r>
              <w:rPr>
                <w:rFonts w:ascii="Arial" w:eastAsia="Calibri" w:hAnsi="Arial" w:cs="Arial"/>
                <w:color w:val="000000" w:themeColor="text1"/>
                <w:lang w:val="sr-Cyrl-RS"/>
              </w:rPr>
              <w:t xml:space="preserve">– </w:t>
            </w:r>
            <w:r w:rsidR="005C68FA" w:rsidRPr="00ED419D">
              <w:rPr>
                <w:rFonts w:ascii="Arial" w:eastAsia="Calibri" w:hAnsi="Arial" w:cs="Arial"/>
                <w:i/>
                <w:color w:val="000000" w:themeColor="text1"/>
                <w:sz w:val="24"/>
                <w:lang w:val="sr-Latn-RS"/>
              </w:rPr>
              <w:t>Посматрањем облика у простору примећујемо да облици који су даље од наше тачке посматрања изгледају светлије од облика који су ближе, док облици који су најдаље од нас изгледају најсветлије. Ову појаву уметници приказују тако што облике који су ближе посматрачу приказују тамним бојама, а облике који су даље светлијим бојама.</w:t>
            </w:r>
          </w:p>
          <w:p w14:paraId="2CD6BFAB" w14:textId="77777777" w:rsidR="005C68FA" w:rsidRPr="005C68FA" w:rsidRDefault="005C68FA" w:rsidP="005C68FA">
            <w:pPr>
              <w:pStyle w:val="ListParagraph"/>
              <w:numPr>
                <w:ilvl w:val="0"/>
                <w:numId w:val="10"/>
              </w:numPr>
              <w:rPr>
                <w:rFonts w:ascii="Arial" w:eastAsia="Calibri" w:hAnsi="Arial" w:cs="Arial"/>
                <w:b/>
                <w:color w:val="000000" w:themeColor="text1"/>
                <w:sz w:val="24"/>
                <w:szCs w:val="24"/>
                <w:lang w:val="sr-Cyrl-RS"/>
              </w:rPr>
            </w:pPr>
            <w:r w:rsidRPr="005C68FA">
              <w:rPr>
                <w:rFonts w:ascii="Arial" w:eastAsia="Calibri" w:hAnsi="Arial" w:cs="Arial"/>
                <w:b/>
                <w:color w:val="000000" w:themeColor="text1"/>
                <w:sz w:val="24"/>
                <w:szCs w:val="24"/>
                <w:lang w:val="sr-Cyrl-RS"/>
              </w:rPr>
              <w:t xml:space="preserve">Упућује </w:t>
            </w:r>
            <w:r w:rsidRPr="005C68FA">
              <w:rPr>
                <w:rFonts w:ascii="Arial" w:eastAsia="Calibri" w:hAnsi="Arial" w:cs="Arial"/>
                <w:color w:val="000000" w:themeColor="text1"/>
                <w:sz w:val="24"/>
                <w:szCs w:val="24"/>
                <w:lang w:val="sr-Cyrl-RS"/>
              </w:rPr>
              <w:t>на примере са 81. стране уџбеника.</w:t>
            </w:r>
          </w:p>
          <w:p w14:paraId="420AB445" w14:textId="77777777" w:rsidR="00EC6712" w:rsidRPr="00EC6712" w:rsidRDefault="005C68FA" w:rsidP="005C68FA">
            <w:pPr>
              <w:numPr>
                <w:ilvl w:val="0"/>
                <w:numId w:val="10"/>
              </w:numPr>
              <w:rPr>
                <w:rFonts w:ascii="Calibri" w:eastAsia="Calibri" w:hAnsi="Calibri" w:cs="Times New Roman"/>
                <w:lang w:val="sr-Cyrl-RS"/>
              </w:rPr>
            </w:pPr>
            <w:r w:rsidRPr="005C68FA">
              <w:rPr>
                <w:rFonts w:ascii="Arial" w:eastAsia="Calibri" w:hAnsi="Arial" w:cs="Arial"/>
                <w:b/>
                <w:color w:val="000000" w:themeColor="text1"/>
                <w:sz w:val="24"/>
                <w:szCs w:val="24"/>
                <w:lang w:val="sr-Cyrl-RS"/>
              </w:rPr>
              <w:t>Поставља питања</w:t>
            </w:r>
            <w:r w:rsidRPr="00EC6712">
              <w:rPr>
                <w:rFonts w:ascii="Arial" w:eastAsia="Calibri" w:hAnsi="Arial" w:cs="Arial"/>
                <w:bCs/>
                <w:color w:val="000000" w:themeColor="text1"/>
                <w:sz w:val="24"/>
                <w:szCs w:val="24"/>
                <w:lang w:val="sr-Cyrl-RS"/>
              </w:rPr>
              <w:t>:</w:t>
            </w:r>
          </w:p>
          <w:p w14:paraId="53FAF826" w14:textId="111086A9" w:rsidR="005C68FA" w:rsidRPr="005C68FA" w:rsidRDefault="00EC6712" w:rsidP="00EC6712">
            <w:pPr>
              <w:ind w:left="360"/>
              <w:rPr>
                <w:rFonts w:ascii="Calibri" w:eastAsia="Calibri" w:hAnsi="Calibri" w:cs="Times New Roman"/>
                <w:lang w:val="sr-Cyrl-RS"/>
              </w:rPr>
            </w:pPr>
            <w:r>
              <w:rPr>
                <w:rFonts w:ascii="Arial" w:eastAsia="Calibri" w:hAnsi="Arial" w:cs="Arial"/>
                <w:color w:val="000000" w:themeColor="text1"/>
                <w:lang w:val="sr-Cyrl-RS"/>
              </w:rPr>
              <w:t xml:space="preserve">– </w:t>
            </w:r>
            <w:r w:rsidR="005C68FA" w:rsidRPr="00ED419D">
              <w:rPr>
                <w:rFonts w:ascii="Arial" w:eastAsia="Calibri" w:hAnsi="Arial" w:cs="Arial"/>
                <w:i/>
                <w:sz w:val="24"/>
                <w:lang w:val="sr-Cyrl-RS"/>
              </w:rPr>
              <w:t>Одреди први други и трећи план на примерима следећих уметничких дела.</w:t>
            </w:r>
            <w:r w:rsidR="005C68FA" w:rsidRPr="005C68FA">
              <w:rPr>
                <w:rFonts w:ascii="Arial" w:eastAsia="Calibri" w:hAnsi="Arial" w:cs="Arial"/>
                <w:i/>
                <w:sz w:val="24"/>
                <w:lang w:val="sr-Cyrl-RS"/>
              </w:rPr>
              <w:t xml:space="preserve"> </w:t>
            </w:r>
            <w:r w:rsidR="005C68FA" w:rsidRPr="00ED419D">
              <w:rPr>
                <w:rFonts w:ascii="Arial" w:eastAsia="Calibri" w:hAnsi="Arial" w:cs="Arial"/>
                <w:i/>
                <w:sz w:val="24"/>
                <w:lang w:val="sr-Cyrl-RS"/>
              </w:rPr>
              <w:t>Који облици ти изгледају као да су ближе, који даље, а који најдаље од твоје тачке посматрања?</w:t>
            </w:r>
          </w:p>
        </w:tc>
        <w:tc>
          <w:tcPr>
            <w:tcW w:w="4321" w:type="dxa"/>
          </w:tcPr>
          <w:p w14:paraId="0F683D96" w14:textId="77777777" w:rsidR="005560D3" w:rsidRPr="005560D3" w:rsidRDefault="005560D3" w:rsidP="005560D3">
            <w:pPr>
              <w:pStyle w:val="ListParagraph"/>
              <w:numPr>
                <w:ilvl w:val="0"/>
                <w:numId w:val="10"/>
              </w:numPr>
              <w:rPr>
                <w:rFonts w:ascii="Arial" w:eastAsia="Calibri" w:hAnsi="Arial" w:cs="Arial"/>
                <w:b/>
                <w:color w:val="000000" w:themeColor="text1"/>
                <w:sz w:val="24"/>
                <w:szCs w:val="24"/>
                <w:lang w:val="sr-Cyrl-RS"/>
              </w:rPr>
            </w:pPr>
            <w:r w:rsidRPr="005560D3">
              <w:rPr>
                <w:rFonts w:ascii="Arial" w:eastAsia="Calibri" w:hAnsi="Arial" w:cs="Arial"/>
                <w:b/>
                <w:color w:val="000000" w:themeColor="text1"/>
                <w:sz w:val="24"/>
                <w:szCs w:val="24"/>
                <w:lang w:val="sr-Cyrl-RS"/>
              </w:rPr>
              <w:t xml:space="preserve">Посматра </w:t>
            </w:r>
            <w:r w:rsidRPr="005560D3">
              <w:rPr>
                <w:rFonts w:ascii="Arial" w:eastAsia="Calibri" w:hAnsi="Arial" w:cs="Arial"/>
                <w:color w:val="000000" w:themeColor="text1"/>
                <w:sz w:val="24"/>
                <w:szCs w:val="24"/>
                <w:lang w:val="sr-Cyrl-RS"/>
              </w:rPr>
              <w:t>примере из уџбеника.</w:t>
            </w:r>
          </w:p>
          <w:p w14:paraId="2D0F6C2D" w14:textId="77777777" w:rsidR="005560D3" w:rsidRDefault="005560D3" w:rsidP="005560D3">
            <w:pPr>
              <w:pStyle w:val="ListParagraph"/>
              <w:ind w:left="360"/>
              <w:rPr>
                <w:rFonts w:ascii="Arial" w:hAnsi="Arial" w:cs="Arial"/>
                <w:color w:val="000000" w:themeColor="text1"/>
                <w:sz w:val="24"/>
                <w:szCs w:val="24"/>
                <w:lang w:val="sr-Cyrl-RS"/>
              </w:rPr>
            </w:pPr>
          </w:p>
          <w:p w14:paraId="3822F6D7" w14:textId="77777777" w:rsidR="008E4029" w:rsidRPr="005560D3" w:rsidRDefault="008E4029" w:rsidP="005560D3">
            <w:pPr>
              <w:pStyle w:val="ListParagraph"/>
              <w:ind w:left="360"/>
              <w:rPr>
                <w:rFonts w:ascii="Arial" w:hAnsi="Arial" w:cs="Arial"/>
                <w:color w:val="000000" w:themeColor="text1"/>
                <w:sz w:val="24"/>
                <w:szCs w:val="24"/>
                <w:lang w:val="sr-Cyrl-RS"/>
              </w:rPr>
            </w:pPr>
          </w:p>
          <w:p w14:paraId="226C591C" w14:textId="77777777" w:rsidR="00EC6712" w:rsidRPr="00EC6712" w:rsidRDefault="005560D3" w:rsidP="005560D3">
            <w:pPr>
              <w:pStyle w:val="ListParagraph"/>
              <w:numPr>
                <w:ilvl w:val="0"/>
                <w:numId w:val="10"/>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Јавља се</w:t>
            </w:r>
            <w:r w:rsidRPr="00EC6712">
              <w:rPr>
                <w:rFonts w:ascii="Arial" w:hAnsi="Arial" w:cs="Arial"/>
                <w:bCs/>
                <w:color w:val="000000" w:themeColor="text1"/>
                <w:sz w:val="24"/>
                <w:szCs w:val="24"/>
                <w:lang w:val="sr-Cyrl-RS"/>
              </w:rPr>
              <w:t>.</w:t>
            </w:r>
          </w:p>
          <w:p w14:paraId="2CF3FCA7" w14:textId="59015024" w:rsidR="005560D3" w:rsidRPr="005560D3" w:rsidRDefault="005560D3" w:rsidP="005560D3">
            <w:pPr>
              <w:pStyle w:val="ListParagraph"/>
              <w:numPr>
                <w:ilvl w:val="0"/>
                <w:numId w:val="10"/>
              </w:numPr>
              <w:rPr>
                <w:rFonts w:ascii="Arial" w:hAnsi="Arial" w:cs="Arial"/>
                <w:b/>
                <w:color w:val="000000" w:themeColor="text1"/>
                <w:sz w:val="24"/>
                <w:szCs w:val="24"/>
                <w:lang w:val="sr-Cyrl-RS"/>
              </w:rPr>
            </w:pPr>
            <w:r w:rsidRPr="005560D3">
              <w:rPr>
                <w:rFonts w:ascii="Arial" w:hAnsi="Arial" w:cs="Arial"/>
                <w:b/>
                <w:color w:val="000000" w:themeColor="text1"/>
                <w:sz w:val="24"/>
                <w:szCs w:val="24"/>
                <w:lang w:val="sr-Cyrl-RS"/>
              </w:rPr>
              <w:t xml:space="preserve">Одговара </w:t>
            </w:r>
            <w:r w:rsidRPr="005560D3">
              <w:rPr>
                <w:rFonts w:ascii="Arial" w:hAnsi="Arial" w:cs="Arial"/>
                <w:color w:val="000000" w:themeColor="text1"/>
                <w:sz w:val="24"/>
                <w:szCs w:val="24"/>
                <w:lang w:val="sr-Cyrl-RS"/>
              </w:rPr>
              <w:t>на питање.</w:t>
            </w:r>
          </w:p>
          <w:p w14:paraId="416046E3" w14:textId="77777777" w:rsidR="00A54DB4" w:rsidRPr="008E4029" w:rsidRDefault="008E4029" w:rsidP="008E4029">
            <w:pPr>
              <w:pStyle w:val="ListParagraph"/>
              <w:numPr>
                <w:ilvl w:val="0"/>
                <w:numId w:val="10"/>
              </w:numPr>
              <w:rPr>
                <w:rFonts w:ascii="Arial" w:eastAsia="Calibri" w:hAnsi="Arial" w:cs="Arial"/>
                <w:b/>
                <w:color w:val="000000" w:themeColor="text1"/>
                <w:sz w:val="24"/>
                <w:szCs w:val="24"/>
                <w:lang w:val="sr-Cyrl-RS"/>
              </w:rPr>
            </w:pPr>
            <w:r w:rsidRPr="008E4029">
              <w:rPr>
                <w:rFonts w:ascii="Arial" w:eastAsia="Calibri" w:hAnsi="Arial" w:cs="Arial"/>
                <w:b/>
                <w:color w:val="000000" w:themeColor="text1"/>
                <w:sz w:val="24"/>
                <w:szCs w:val="24"/>
                <w:lang w:val="sr-Cyrl-RS"/>
              </w:rPr>
              <w:t>Показује</w:t>
            </w:r>
            <w:r w:rsidRPr="00EC6712">
              <w:rPr>
                <w:rFonts w:ascii="Arial" w:eastAsia="Calibri" w:hAnsi="Arial" w:cs="Arial"/>
                <w:bCs/>
                <w:color w:val="000000" w:themeColor="text1"/>
                <w:sz w:val="24"/>
                <w:szCs w:val="24"/>
                <w:lang w:val="sr-Cyrl-RS"/>
              </w:rPr>
              <w:t>.</w:t>
            </w:r>
          </w:p>
          <w:p w14:paraId="101EF79E"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0F0E25C5"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2CCBA0FA"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1AEB6952"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543421BD"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6EFF3D47"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50DEC307" w14:textId="77777777" w:rsidR="008E4029" w:rsidRPr="008E4029" w:rsidRDefault="008E4029" w:rsidP="005560D3">
            <w:pPr>
              <w:pStyle w:val="ListParagraph"/>
              <w:ind w:left="360"/>
              <w:rPr>
                <w:rFonts w:ascii="Arial" w:eastAsia="Calibri" w:hAnsi="Arial" w:cs="Arial"/>
                <w:b/>
                <w:color w:val="000000" w:themeColor="text1"/>
                <w:sz w:val="24"/>
                <w:szCs w:val="24"/>
                <w:lang w:val="sr-Cyrl-RS"/>
              </w:rPr>
            </w:pPr>
          </w:p>
          <w:p w14:paraId="74CD805E" w14:textId="77777777" w:rsidR="008E4029" w:rsidRPr="00EC6712" w:rsidRDefault="008E4029" w:rsidP="00EC6712">
            <w:pPr>
              <w:rPr>
                <w:rFonts w:ascii="Arial" w:eastAsia="Calibri" w:hAnsi="Arial" w:cs="Arial"/>
                <w:b/>
                <w:color w:val="000000" w:themeColor="text1"/>
                <w:sz w:val="24"/>
                <w:szCs w:val="24"/>
                <w:lang w:val="sr-Cyrl-RS"/>
              </w:rPr>
            </w:pPr>
          </w:p>
          <w:p w14:paraId="6144A6E6" w14:textId="77777777" w:rsidR="008E4029" w:rsidRPr="008E4029" w:rsidRDefault="008E4029" w:rsidP="008E4029">
            <w:pPr>
              <w:pStyle w:val="ListParagraph"/>
              <w:numPr>
                <w:ilvl w:val="0"/>
                <w:numId w:val="10"/>
              </w:numPr>
              <w:rPr>
                <w:rFonts w:ascii="Arial" w:eastAsia="Calibri" w:hAnsi="Arial" w:cs="Arial"/>
                <w:b/>
                <w:color w:val="000000" w:themeColor="text1"/>
                <w:sz w:val="24"/>
                <w:szCs w:val="24"/>
                <w:lang w:val="sr-Cyrl-RS"/>
              </w:rPr>
            </w:pPr>
            <w:r w:rsidRPr="00EC6712">
              <w:rPr>
                <w:rFonts w:ascii="Arial" w:eastAsia="Calibri" w:hAnsi="Arial" w:cs="Arial"/>
                <w:bCs/>
                <w:color w:val="000000" w:themeColor="text1"/>
                <w:sz w:val="24"/>
                <w:szCs w:val="24"/>
                <w:lang w:val="sr-Cyrl-RS"/>
              </w:rPr>
              <w:t>Активно</w:t>
            </w:r>
            <w:r w:rsidRPr="008E4029">
              <w:rPr>
                <w:rFonts w:ascii="Arial" w:eastAsia="Calibri" w:hAnsi="Arial" w:cs="Arial"/>
                <w:b/>
                <w:color w:val="000000" w:themeColor="text1"/>
                <w:sz w:val="24"/>
                <w:szCs w:val="24"/>
                <w:lang w:val="sr-Cyrl-RS"/>
              </w:rPr>
              <w:t xml:space="preserve"> слуша</w:t>
            </w:r>
            <w:r w:rsidRPr="00EC6712">
              <w:rPr>
                <w:rFonts w:ascii="Arial" w:eastAsia="Calibri" w:hAnsi="Arial" w:cs="Arial"/>
                <w:bCs/>
                <w:color w:val="000000" w:themeColor="text1"/>
                <w:sz w:val="24"/>
                <w:szCs w:val="24"/>
                <w:lang w:val="sr-Cyrl-RS"/>
              </w:rPr>
              <w:t>.</w:t>
            </w:r>
          </w:p>
          <w:p w14:paraId="6A2287B6" w14:textId="77777777" w:rsidR="008E4029" w:rsidRPr="008E4029" w:rsidRDefault="008E4029" w:rsidP="008E4029">
            <w:pPr>
              <w:rPr>
                <w:rFonts w:ascii="Arial" w:eastAsia="Calibri" w:hAnsi="Arial" w:cs="Arial"/>
                <w:b/>
                <w:color w:val="000000" w:themeColor="text1"/>
                <w:sz w:val="24"/>
                <w:szCs w:val="24"/>
                <w:lang w:val="sr-Cyrl-RS"/>
              </w:rPr>
            </w:pPr>
          </w:p>
          <w:p w14:paraId="49BD50F2" w14:textId="77777777" w:rsidR="008E4029" w:rsidRPr="008E4029" w:rsidRDefault="008E4029" w:rsidP="008E4029">
            <w:pPr>
              <w:rPr>
                <w:rFonts w:ascii="Arial" w:eastAsia="Calibri" w:hAnsi="Arial" w:cs="Arial"/>
                <w:b/>
                <w:color w:val="000000" w:themeColor="text1"/>
                <w:sz w:val="24"/>
                <w:szCs w:val="24"/>
                <w:lang w:val="sr-Cyrl-RS"/>
              </w:rPr>
            </w:pPr>
          </w:p>
          <w:p w14:paraId="7ED7291B" w14:textId="77777777" w:rsidR="008E4029" w:rsidRPr="008E4029" w:rsidRDefault="008E4029" w:rsidP="008E4029">
            <w:pPr>
              <w:rPr>
                <w:rFonts w:ascii="Arial" w:eastAsia="Calibri" w:hAnsi="Arial" w:cs="Arial"/>
                <w:b/>
                <w:color w:val="000000" w:themeColor="text1"/>
                <w:sz w:val="24"/>
                <w:szCs w:val="24"/>
                <w:lang w:val="sr-Cyrl-RS"/>
              </w:rPr>
            </w:pPr>
          </w:p>
          <w:p w14:paraId="1F50DECE" w14:textId="77777777" w:rsidR="008E4029" w:rsidRPr="008E4029" w:rsidRDefault="008E4029" w:rsidP="008E4029">
            <w:pPr>
              <w:rPr>
                <w:rFonts w:ascii="Arial" w:eastAsia="Calibri" w:hAnsi="Arial" w:cs="Arial"/>
                <w:b/>
                <w:color w:val="000000" w:themeColor="text1"/>
                <w:sz w:val="24"/>
                <w:szCs w:val="24"/>
                <w:lang w:val="sr-Cyrl-RS"/>
              </w:rPr>
            </w:pPr>
          </w:p>
          <w:p w14:paraId="7C80512F" w14:textId="77777777" w:rsidR="008E4029" w:rsidRPr="008E4029" w:rsidRDefault="008E4029" w:rsidP="008E4029">
            <w:pPr>
              <w:rPr>
                <w:rFonts w:ascii="Arial" w:eastAsia="Calibri" w:hAnsi="Arial" w:cs="Arial"/>
                <w:b/>
                <w:color w:val="000000" w:themeColor="text1"/>
                <w:sz w:val="24"/>
                <w:szCs w:val="24"/>
                <w:lang w:val="sr-Cyrl-RS"/>
              </w:rPr>
            </w:pPr>
          </w:p>
          <w:p w14:paraId="61B77BCC" w14:textId="77777777" w:rsidR="008E4029" w:rsidRPr="008E4029" w:rsidRDefault="008E4029" w:rsidP="008E4029">
            <w:pPr>
              <w:rPr>
                <w:rFonts w:ascii="Arial" w:eastAsia="Calibri" w:hAnsi="Arial" w:cs="Arial"/>
                <w:b/>
                <w:color w:val="000000" w:themeColor="text1"/>
                <w:sz w:val="24"/>
                <w:szCs w:val="24"/>
                <w:lang w:val="sr-Cyrl-RS"/>
              </w:rPr>
            </w:pPr>
          </w:p>
          <w:p w14:paraId="57152789" w14:textId="77777777" w:rsidR="008E4029" w:rsidRPr="008E4029" w:rsidRDefault="008E4029" w:rsidP="008E4029">
            <w:pPr>
              <w:rPr>
                <w:rFonts w:ascii="Arial" w:eastAsia="Calibri" w:hAnsi="Arial" w:cs="Arial"/>
                <w:b/>
                <w:color w:val="000000" w:themeColor="text1"/>
                <w:sz w:val="24"/>
                <w:szCs w:val="24"/>
                <w:lang w:val="sr-Cyrl-RS"/>
              </w:rPr>
            </w:pPr>
          </w:p>
          <w:p w14:paraId="619A9839" w14:textId="77777777" w:rsidR="008E4029" w:rsidRPr="008E4029" w:rsidRDefault="008E4029" w:rsidP="008E4029">
            <w:pPr>
              <w:rPr>
                <w:rFonts w:ascii="Arial" w:eastAsia="Calibri" w:hAnsi="Arial" w:cs="Arial"/>
                <w:b/>
                <w:color w:val="000000" w:themeColor="text1"/>
                <w:sz w:val="24"/>
                <w:szCs w:val="24"/>
                <w:lang w:val="sr-Cyrl-RS"/>
              </w:rPr>
            </w:pPr>
          </w:p>
          <w:p w14:paraId="02CE9A4D" w14:textId="77777777" w:rsidR="008E4029" w:rsidRPr="008E4029" w:rsidRDefault="008E4029" w:rsidP="008E4029">
            <w:pPr>
              <w:rPr>
                <w:rFonts w:ascii="Arial" w:eastAsia="Calibri" w:hAnsi="Arial" w:cs="Arial"/>
                <w:b/>
                <w:color w:val="000000" w:themeColor="text1"/>
                <w:sz w:val="24"/>
                <w:szCs w:val="24"/>
                <w:lang w:val="sr-Cyrl-RS"/>
              </w:rPr>
            </w:pPr>
          </w:p>
          <w:p w14:paraId="4B023C69" w14:textId="77777777" w:rsidR="008E4029" w:rsidRPr="008E4029" w:rsidRDefault="008E4029" w:rsidP="008E4029">
            <w:pPr>
              <w:rPr>
                <w:rFonts w:ascii="Arial" w:eastAsia="Calibri" w:hAnsi="Arial" w:cs="Arial"/>
                <w:b/>
                <w:color w:val="000000" w:themeColor="text1"/>
                <w:sz w:val="24"/>
                <w:szCs w:val="24"/>
                <w:lang w:val="sr-Cyrl-RS"/>
              </w:rPr>
            </w:pPr>
          </w:p>
          <w:p w14:paraId="02F65B42" w14:textId="77777777" w:rsidR="008E4029" w:rsidRPr="008E4029" w:rsidRDefault="008E4029" w:rsidP="008E4029">
            <w:pPr>
              <w:rPr>
                <w:rFonts w:ascii="Arial" w:eastAsia="Calibri" w:hAnsi="Arial" w:cs="Arial"/>
                <w:b/>
                <w:color w:val="000000" w:themeColor="text1"/>
                <w:sz w:val="24"/>
                <w:szCs w:val="24"/>
                <w:lang w:val="sr-Cyrl-RS"/>
              </w:rPr>
            </w:pPr>
          </w:p>
          <w:p w14:paraId="4017AC39" w14:textId="77777777" w:rsidR="008E4029" w:rsidRPr="008E4029" w:rsidRDefault="008E4029" w:rsidP="008E4029">
            <w:pPr>
              <w:rPr>
                <w:rFonts w:ascii="Arial" w:eastAsia="Calibri" w:hAnsi="Arial" w:cs="Arial"/>
                <w:b/>
                <w:color w:val="000000" w:themeColor="text1"/>
                <w:sz w:val="24"/>
                <w:szCs w:val="24"/>
                <w:lang w:val="sr-Cyrl-RS"/>
              </w:rPr>
            </w:pPr>
          </w:p>
          <w:p w14:paraId="6736D7DB" w14:textId="77777777" w:rsidR="008E4029" w:rsidRPr="008E4029" w:rsidRDefault="008E4029" w:rsidP="008E4029">
            <w:pPr>
              <w:pStyle w:val="ListParagraph"/>
              <w:numPr>
                <w:ilvl w:val="0"/>
                <w:numId w:val="10"/>
              </w:numPr>
              <w:rPr>
                <w:rFonts w:ascii="Arial" w:eastAsia="Calibri" w:hAnsi="Arial" w:cs="Arial"/>
                <w:b/>
                <w:color w:val="000000" w:themeColor="text1"/>
                <w:sz w:val="24"/>
                <w:szCs w:val="24"/>
                <w:lang w:val="sr-Cyrl-RS"/>
              </w:rPr>
            </w:pPr>
            <w:r w:rsidRPr="008E4029">
              <w:rPr>
                <w:rFonts w:ascii="Arial" w:eastAsia="Calibri" w:hAnsi="Arial" w:cs="Arial"/>
                <w:b/>
                <w:color w:val="000000" w:themeColor="text1"/>
                <w:sz w:val="24"/>
                <w:szCs w:val="24"/>
                <w:lang w:val="sr-Cyrl-RS"/>
              </w:rPr>
              <w:t xml:space="preserve">Посматра </w:t>
            </w:r>
            <w:r w:rsidRPr="008E4029">
              <w:rPr>
                <w:rFonts w:ascii="Arial" w:eastAsia="Calibri" w:hAnsi="Arial" w:cs="Arial"/>
                <w:color w:val="000000" w:themeColor="text1"/>
                <w:sz w:val="24"/>
                <w:szCs w:val="24"/>
                <w:lang w:val="sr-Cyrl-RS"/>
              </w:rPr>
              <w:t>примере.</w:t>
            </w:r>
          </w:p>
          <w:p w14:paraId="33B0B3C7" w14:textId="77777777" w:rsidR="008E4029" w:rsidRPr="008E4029" w:rsidRDefault="008E4029" w:rsidP="008E4029">
            <w:pPr>
              <w:rPr>
                <w:rFonts w:ascii="Arial" w:eastAsia="Calibri" w:hAnsi="Arial" w:cs="Arial"/>
                <w:b/>
                <w:color w:val="000000" w:themeColor="text1"/>
                <w:sz w:val="24"/>
                <w:szCs w:val="24"/>
                <w:lang w:val="sr-Cyrl-RS"/>
              </w:rPr>
            </w:pPr>
          </w:p>
          <w:p w14:paraId="14870562" w14:textId="4F76F166" w:rsidR="00EC6712" w:rsidRPr="00EC6712" w:rsidRDefault="008E4029" w:rsidP="00EC6712">
            <w:pPr>
              <w:pStyle w:val="ListParagraph"/>
              <w:numPr>
                <w:ilvl w:val="0"/>
                <w:numId w:val="10"/>
              </w:numPr>
              <w:rPr>
                <w:rFonts w:ascii="Arial" w:eastAsia="Calibri" w:hAnsi="Arial" w:cs="Arial"/>
                <w:b/>
                <w:color w:val="FF0000"/>
                <w:sz w:val="24"/>
                <w:szCs w:val="24"/>
                <w:lang w:val="sr-Cyrl-RS"/>
              </w:rPr>
            </w:pPr>
            <w:r>
              <w:rPr>
                <w:rFonts w:ascii="Arial" w:eastAsia="Calibri" w:hAnsi="Arial" w:cs="Arial"/>
                <w:b/>
                <w:color w:val="000000" w:themeColor="text1"/>
                <w:sz w:val="24"/>
                <w:szCs w:val="24"/>
                <w:lang w:val="sr-Cyrl-RS"/>
              </w:rPr>
              <w:t>Јавља се</w:t>
            </w:r>
            <w:r w:rsidRPr="00EC6712">
              <w:rPr>
                <w:rFonts w:ascii="Arial" w:eastAsia="Calibri" w:hAnsi="Arial" w:cs="Arial"/>
                <w:bCs/>
                <w:color w:val="000000" w:themeColor="text1"/>
                <w:sz w:val="24"/>
                <w:szCs w:val="24"/>
                <w:lang w:val="sr-Cyrl-RS"/>
              </w:rPr>
              <w:t>.</w:t>
            </w:r>
          </w:p>
          <w:p w14:paraId="5E0EB7CC" w14:textId="1D35D098" w:rsidR="008E4029" w:rsidRPr="008E4029" w:rsidRDefault="008E4029" w:rsidP="008E4029">
            <w:pPr>
              <w:pStyle w:val="ListParagraph"/>
              <w:numPr>
                <w:ilvl w:val="0"/>
                <w:numId w:val="10"/>
              </w:numPr>
              <w:rPr>
                <w:rFonts w:ascii="Arial" w:eastAsia="Calibri" w:hAnsi="Arial" w:cs="Arial"/>
                <w:b/>
                <w:color w:val="FF0000"/>
                <w:sz w:val="24"/>
                <w:szCs w:val="24"/>
                <w:lang w:val="sr-Cyrl-RS"/>
              </w:rPr>
            </w:pPr>
            <w:r w:rsidRPr="008E4029">
              <w:rPr>
                <w:rFonts w:ascii="Arial" w:eastAsia="Calibri" w:hAnsi="Arial" w:cs="Arial"/>
                <w:b/>
                <w:color w:val="000000" w:themeColor="text1"/>
                <w:sz w:val="24"/>
                <w:szCs w:val="24"/>
                <w:lang w:val="sr-Cyrl-RS"/>
              </w:rPr>
              <w:t xml:space="preserve">Одговара </w:t>
            </w:r>
            <w:r w:rsidRPr="008E4029">
              <w:rPr>
                <w:rFonts w:ascii="Arial" w:eastAsia="Calibri" w:hAnsi="Arial" w:cs="Arial"/>
                <w:color w:val="000000" w:themeColor="text1"/>
                <w:sz w:val="24"/>
                <w:szCs w:val="24"/>
                <w:lang w:val="sr-Cyrl-RS"/>
              </w:rPr>
              <w:t>на питања.</w:t>
            </w:r>
          </w:p>
        </w:tc>
      </w:tr>
      <w:tr w:rsidR="00ED419D" w:rsidRPr="00ED419D" w14:paraId="5937AFB4" w14:textId="77777777" w:rsidTr="008A6769">
        <w:trPr>
          <w:cantSplit/>
          <w:trHeight w:val="1466"/>
        </w:trPr>
        <w:tc>
          <w:tcPr>
            <w:tcW w:w="1074" w:type="dxa"/>
            <w:textDirection w:val="btLr"/>
            <w:vAlign w:val="center"/>
          </w:tcPr>
          <w:p w14:paraId="4C39855E" w14:textId="3E03D289" w:rsidR="00AB7541" w:rsidRPr="005C68FA" w:rsidRDefault="00175A45" w:rsidP="00AB7541">
            <w:pPr>
              <w:ind w:left="-1" w:right="113"/>
              <w:jc w:val="center"/>
              <w:rPr>
                <w:rFonts w:ascii="Arial" w:hAnsi="Arial" w:cs="Arial"/>
                <w:color w:val="000000" w:themeColor="text1"/>
                <w:sz w:val="24"/>
                <w:szCs w:val="24"/>
                <w:lang w:val="sr-Cyrl-RS"/>
              </w:rPr>
            </w:pPr>
            <w:r w:rsidRPr="005C68FA">
              <w:rPr>
                <w:rFonts w:ascii="Arial" w:hAnsi="Arial" w:cs="Arial"/>
                <w:color w:val="000000" w:themeColor="text1"/>
                <w:sz w:val="24"/>
                <w:szCs w:val="24"/>
                <w:lang w:val="sr-Cyrl-RS"/>
              </w:rPr>
              <w:t>Завршни део</w:t>
            </w:r>
          </w:p>
          <w:p w14:paraId="55BE4329" w14:textId="4A2EFAF0" w:rsidR="00175A45" w:rsidRPr="00ED419D" w:rsidRDefault="00175A45" w:rsidP="00AB7541">
            <w:pPr>
              <w:ind w:left="-1" w:right="113"/>
              <w:jc w:val="center"/>
              <w:rPr>
                <w:rFonts w:ascii="Arial" w:eastAsia="Calibri" w:hAnsi="Arial" w:cs="Arial"/>
                <w:color w:val="FF0000"/>
                <w:sz w:val="24"/>
                <w:szCs w:val="24"/>
                <w:lang w:val="sr-Cyrl-RS"/>
              </w:rPr>
            </w:pPr>
            <w:r w:rsidRPr="005C68FA">
              <w:rPr>
                <w:rFonts w:ascii="Arial" w:hAnsi="Arial" w:cs="Arial"/>
                <w:b/>
                <w:color w:val="000000" w:themeColor="text1"/>
                <w:sz w:val="24"/>
                <w:szCs w:val="24"/>
                <w:lang w:val="sr-Latn-RS"/>
              </w:rPr>
              <w:t>(</w:t>
            </w:r>
            <w:r w:rsidR="00323E07" w:rsidRPr="005C68FA">
              <w:rPr>
                <w:rFonts w:ascii="Arial" w:hAnsi="Arial" w:cs="Arial"/>
                <w:b/>
                <w:color w:val="000000" w:themeColor="text1"/>
                <w:sz w:val="24"/>
                <w:szCs w:val="24"/>
                <w:lang w:val="sr-Cyrl-RS"/>
              </w:rPr>
              <w:t>3</w:t>
            </w:r>
            <w:r w:rsidR="0012299A" w:rsidRPr="005C68FA">
              <w:rPr>
                <w:rFonts w:ascii="Arial" w:hAnsi="Arial" w:cs="Arial"/>
                <w:b/>
                <w:color w:val="000000" w:themeColor="text1"/>
                <w:sz w:val="24"/>
                <w:szCs w:val="24"/>
                <w:lang w:val="sr-Cyrl-RS"/>
              </w:rPr>
              <w:t xml:space="preserve"> </w:t>
            </w:r>
            <w:r w:rsidRPr="005C68FA">
              <w:rPr>
                <w:rFonts w:ascii="Arial" w:hAnsi="Arial" w:cs="Arial"/>
                <w:b/>
                <w:color w:val="000000" w:themeColor="text1"/>
                <w:sz w:val="24"/>
                <w:szCs w:val="24"/>
                <w:lang w:val="sr-Latn-RS"/>
              </w:rPr>
              <w:t>минута)</w:t>
            </w:r>
          </w:p>
        </w:tc>
        <w:tc>
          <w:tcPr>
            <w:tcW w:w="4069" w:type="dxa"/>
            <w:gridSpan w:val="2"/>
          </w:tcPr>
          <w:p w14:paraId="250BC0A9" w14:textId="77777777" w:rsidR="00EC6712" w:rsidRPr="00EC6712" w:rsidRDefault="003F5422" w:rsidP="00FB0D81">
            <w:pPr>
              <w:pStyle w:val="ListParagraph"/>
              <w:numPr>
                <w:ilvl w:val="0"/>
                <w:numId w:val="10"/>
              </w:numPr>
              <w:rPr>
                <w:rFonts w:ascii="Arial" w:hAnsi="Arial" w:cs="Arial"/>
                <w:color w:val="FF0000"/>
                <w:sz w:val="24"/>
                <w:szCs w:val="24"/>
                <w:lang w:val="sr-Cyrl-RS"/>
              </w:rPr>
            </w:pPr>
            <w:r w:rsidRPr="005C68FA">
              <w:rPr>
                <w:rFonts w:ascii="Arial" w:eastAsia="Calibri" w:hAnsi="Arial" w:cs="Arial"/>
                <w:b/>
                <w:color w:val="000000" w:themeColor="text1"/>
                <w:sz w:val="24"/>
                <w:szCs w:val="24"/>
                <w:lang w:val="sr-Cyrl-RS"/>
              </w:rPr>
              <w:t>Поставља питања</w:t>
            </w:r>
            <w:r w:rsidRPr="00EC6712">
              <w:rPr>
                <w:rFonts w:ascii="Arial" w:eastAsia="Calibri" w:hAnsi="Arial" w:cs="Arial"/>
                <w:bCs/>
                <w:color w:val="000000" w:themeColor="text1"/>
                <w:sz w:val="24"/>
                <w:szCs w:val="24"/>
                <w:lang w:val="sr-Cyrl-RS"/>
              </w:rPr>
              <w:t>:</w:t>
            </w:r>
          </w:p>
          <w:p w14:paraId="6F505371" w14:textId="29791447" w:rsidR="003F5422" w:rsidRPr="00ED419D" w:rsidRDefault="00EC6712" w:rsidP="00FB0D81">
            <w:pPr>
              <w:pStyle w:val="ListParagraph"/>
              <w:numPr>
                <w:ilvl w:val="0"/>
                <w:numId w:val="10"/>
              </w:numPr>
              <w:rPr>
                <w:rFonts w:ascii="Arial" w:hAnsi="Arial" w:cs="Arial"/>
                <w:color w:val="FF0000"/>
                <w:sz w:val="24"/>
                <w:szCs w:val="24"/>
                <w:lang w:val="sr-Cyrl-RS"/>
              </w:rPr>
            </w:pPr>
            <w:r>
              <w:rPr>
                <w:rFonts w:ascii="Arial" w:eastAsia="Calibri" w:hAnsi="Arial" w:cs="Arial"/>
                <w:color w:val="000000" w:themeColor="text1"/>
                <w:lang w:val="sr-Cyrl-RS"/>
              </w:rPr>
              <w:t xml:space="preserve">– </w:t>
            </w:r>
            <w:r w:rsidR="00FB0D81" w:rsidRPr="00FB0D81">
              <w:rPr>
                <w:rFonts w:ascii="Arial" w:eastAsia="Calibri" w:hAnsi="Arial" w:cs="Arial"/>
                <w:i/>
                <w:color w:val="000000" w:themeColor="text1"/>
                <w:sz w:val="24"/>
                <w:szCs w:val="24"/>
                <w:lang w:val="sr-Cyrl-RS"/>
              </w:rPr>
              <w:t>Како могу бити распоређени облици на уметничком делу? Шта је то први, други и трећи план? Како уметници бојом приказују ближе, а како даље облике на уметничком делу?</w:t>
            </w:r>
          </w:p>
        </w:tc>
        <w:tc>
          <w:tcPr>
            <w:tcW w:w="4321" w:type="dxa"/>
          </w:tcPr>
          <w:p w14:paraId="44548121" w14:textId="77777777" w:rsidR="00EC6712" w:rsidRPr="00EC6712" w:rsidRDefault="00DB06B8" w:rsidP="00DB06B8">
            <w:pPr>
              <w:pStyle w:val="ListParagraph"/>
              <w:numPr>
                <w:ilvl w:val="0"/>
                <w:numId w:val="10"/>
              </w:numPr>
              <w:rPr>
                <w:rFonts w:ascii="Arial" w:eastAsia="Calibri" w:hAnsi="Arial" w:cs="Arial"/>
                <w:color w:val="000000" w:themeColor="text1"/>
                <w:sz w:val="24"/>
                <w:szCs w:val="24"/>
                <w:lang w:val="sr-Cyrl-RS"/>
              </w:rPr>
            </w:pPr>
            <w:r w:rsidRPr="00FB0D81">
              <w:rPr>
                <w:rFonts w:ascii="Arial" w:eastAsia="Calibri" w:hAnsi="Arial" w:cs="Arial"/>
                <w:b/>
                <w:color w:val="000000" w:themeColor="text1"/>
                <w:sz w:val="24"/>
                <w:szCs w:val="24"/>
                <w:lang w:val="sr-Cyrl-RS"/>
              </w:rPr>
              <w:t>Јавља се</w:t>
            </w:r>
            <w:r w:rsidRPr="00EC6712">
              <w:rPr>
                <w:rFonts w:ascii="Arial" w:eastAsia="Calibri" w:hAnsi="Arial" w:cs="Arial"/>
                <w:bCs/>
                <w:color w:val="000000" w:themeColor="text1"/>
                <w:sz w:val="24"/>
                <w:szCs w:val="24"/>
                <w:lang w:val="sr-Cyrl-RS"/>
              </w:rPr>
              <w:t>.</w:t>
            </w:r>
          </w:p>
          <w:p w14:paraId="0B1E6D1D" w14:textId="224ECE7E" w:rsidR="00121914" w:rsidRPr="00FB0D81" w:rsidRDefault="00121914" w:rsidP="00DB06B8">
            <w:pPr>
              <w:pStyle w:val="ListParagraph"/>
              <w:numPr>
                <w:ilvl w:val="0"/>
                <w:numId w:val="10"/>
              </w:numPr>
              <w:rPr>
                <w:rFonts w:ascii="Arial" w:eastAsia="Calibri" w:hAnsi="Arial" w:cs="Arial"/>
                <w:color w:val="000000" w:themeColor="text1"/>
                <w:sz w:val="24"/>
                <w:szCs w:val="24"/>
                <w:lang w:val="sr-Cyrl-RS"/>
              </w:rPr>
            </w:pPr>
            <w:r w:rsidRPr="00FB0D81">
              <w:rPr>
                <w:rFonts w:ascii="Arial" w:eastAsia="Calibri" w:hAnsi="Arial" w:cs="Arial"/>
                <w:b/>
                <w:color w:val="000000" w:themeColor="text1"/>
                <w:sz w:val="24"/>
                <w:szCs w:val="24"/>
                <w:lang w:val="sr-Cyrl-RS"/>
              </w:rPr>
              <w:t>Одговара</w:t>
            </w:r>
            <w:r w:rsidRPr="00FB0D81">
              <w:rPr>
                <w:rFonts w:ascii="Arial" w:eastAsia="Calibri" w:hAnsi="Arial" w:cs="Arial"/>
                <w:color w:val="000000" w:themeColor="text1"/>
                <w:sz w:val="24"/>
                <w:szCs w:val="24"/>
                <w:lang w:val="sr-Cyrl-RS"/>
              </w:rPr>
              <w:t xml:space="preserve"> на питања. </w:t>
            </w:r>
          </w:p>
          <w:p w14:paraId="03B05A89" w14:textId="294CA307" w:rsidR="00DB06B8" w:rsidRPr="00FB0D81" w:rsidRDefault="00121914" w:rsidP="00DB06B8">
            <w:pPr>
              <w:pStyle w:val="ListParagraph"/>
              <w:numPr>
                <w:ilvl w:val="0"/>
                <w:numId w:val="10"/>
              </w:numPr>
              <w:rPr>
                <w:rFonts w:ascii="Arial" w:eastAsia="Calibri" w:hAnsi="Arial" w:cs="Arial"/>
                <w:color w:val="000000" w:themeColor="text1"/>
                <w:sz w:val="24"/>
                <w:szCs w:val="24"/>
                <w:lang w:val="sr-Cyrl-RS"/>
              </w:rPr>
            </w:pPr>
            <w:r w:rsidRPr="00FB0D81">
              <w:rPr>
                <w:rFonts w:ascii="Arial" w:eastAsia="Calibri" w:hAnsi="Arial" w:cs="Arial"/>
                <w:b/>
                <w:color w:val="000000" w:themeColor="text1"/>
                <w:sz w:val="24"/>
                <w:szCs w:val="24"/>
                <w:lang w:val="sr-Cyrl-RS"/>
              </w:rPr>
              <w:t xml:space="preserve">Понавља </w:t>
            </w:r>
            <w:r w:rsidRPr="00FB0D81">
              <w:rPr>
                <w:rFonts w:ascii="Arial" w:eastAsia="Calibri" w:hAnsi="Arial" w:cs="Arial"/>
                <w:color w:val="000000" w:themeColor="text1"/>
                <w:sz w:val="24"/>
                <w:szCs w:val="24"/>
                <w:lang w:val="sr-Cyrl-RS"/>
              </w:rPr>
              <w:t>научено.</w:t>
            </w:r>
          </w:p>
          <w:p w14:paraId="3AAE03E7" w14:textId="77777777" w:rsidR="003C5ED2" w:rsidRPr="00ED419D" w:rsidRDefault="003C5ED2" w:rsidP="00DB06B8">
            <w:pPr>
              <w:pStyle w:val="ListParagraph"/>
              <w:ind w:left="360"/>
              <w:rPr>
                <w:rFonts w:ascii="Arial" w:hAnsi="Arial" w:cs="Arial"/>
                <w:color w:val="FF0000"/>
                <w:sz w:val="24"/>
                <w:szCs w:val="24"/>
                <w:lang w:val="sr-Cyrl-RS"/>
              </w:rPr>
            </w:pPr>
          </w:p>
          <w:p w14:paraId="1D3018E4" w14:textId="2152D2D9" w:rsidR="003F5422" w:rsidRPr="00ED419D" w:rsidRDefault="003F5422" w:rsidP="00121914">
            <w:pPr>
              <w:rPr>
                <w:rFonts w:ascii="Arial" w:hAnsi="Arial" w:cs="Arial"/>
                <w:color w:val="FF0000"/>
                <w:sz w:val="24"/>
                <w:szCs w:val="24"/>
                <w:lang w:val="sr-Cyrl-RS"/>
              </w:rPr>
            </w:pPr>
          </w:p>
        </w:tc>
      </w:tr>
      <w:tr w:rsidR="00ED419D" w:rsidRPr="00ED419D" w14:paraId="47608A39" w14:textId="77777777" w:rsidTr="003F5422">
        <w:trPr>
          <w:trHeight w:val="391"/>
        </w:trPr>
        <w:tc>
          <w:tcPr>
            <w:tcW w:w="9464" w:type="dxa"/>
            <w:gridSpan w:val="4"/>
            <w:shd w:val="clear" w:color="auto" w:fill="D0CECE" w:themeFill="background2" w:themeFillShade="E6"/>
            <w:vAlign w:val="center"/>
          </w:tcPr>
          <w:p w14:paraId="1EA1FC80" w14:textId="77777777" w:rsidR="00175A45" w:rsidRPr="00ED419D" w:rsidRDefault="00175A45" w:rsidP="006F2333">
            <w:pPr>
              <w:jc w:val="center"/>
              <w:rPr>
                <w:rFonts w:ascii="Arial" w:hAnsi="Arial" w:cs="Arial"/>
                <w:color w:val="000000" w:themeColor="text1"/>
                <w:sz w:val="28"/>
                <w:szCs w:val="28"/>
                <w:lang w:val="sr-Cyrl-RS"/>
              </w:rPr>
            </w:pPr>
            <w:r w:rsidRPr="00ED419D">
              <w:rPr>
                <w:rFonts w:ascii="Arial" w:hAnsi="Arial" w:cs="Arial"/>
                <w:color w:val="000000" w:themeColor="text1"/>
                <w:sz w:val="28"/>
                <w:szCs w:val="28"/>
                <w:lang w:val="sr-Cyrl-RS"/>
              </w:rPr>
              <w:t>Начин провере остварености исхода:</w:t>
            </w:r>
          </w:p>
        </w:tc>
      </w:tr>
      <w:tr w:rsidR="00ED419D" w:rsidRPr="00ED419D" w14:paraId="66F468F1" w14:textId="77777777" w:rsidTr="003F5422">
        <w:trPr>
          <w:trHeight w:val="624"/>
        </w:trPr>
        <w:tc>
          <w:tcPr>
            <w:tcW w:w="9464" w:type="dxa"/>
            <w:gridSpan w:val="4"/>
            <w:vAlign w:val="center"/>
          </w:tcPr>
          <w:p w14:paraId="5DA390BC" w14:textId="66ACB73D" w:rsidR="00FE33AF" w:rsidRPr="00EC6712" w:rsidRDefault="00EC6712" w:rsidP="00EC6712">
            <w:pPr>
              <w:pStyle w:val="ListParagraph"/>
              <w:numPr>
                <w:ilvl w:val="0"/>
                <w:numId w:val="16"/>
              </w:numPr>
              <w:autoSpaceDE w:val="0"/>
              <w:autoSpaceDN w:val="0"/>
              <w:adjustRightInd w:val="0"/>
              <w:spacing w:line="240" w:lineRule="atLeast"/>
              <w:textAlignment w:val="center"/>
              <w:rPr>
                <w:rFonts w:ascii="Arial" w:hAnsi="Arial" w:cs="Arial"/>
                <w:color w:val="000000" w:themeColor="text1"/>
              </w:rPr>
            </w:pPr>
            <w:r w:rsidRPr="00EC6712">
              <w:rPr>
                <w:rFonts w:ascii="Arial" w:hAnsi="Arial" w:cs="Arial"/>
                <w:color w:val="000000" w:themeColor="text1"/>
                <w:lang w:val="sr-Cyrl-RS"/>
              </w:rPr>
              <w:t>На основу ученичке активности на часу</w:t>
            </w:r>
            <w:r>
              <w:rPr>
                <w:rFonts w:ascii="Arial" w:hAnsi="Arial" w:cs="Arial"/>
                <w:color w:val="000000" w:themeColor="text1"/>
                <w:lang w:val="sr-Cyrl-RS"/>
              </w:rPr>
              <w:t xml:space="preserve"> </w:t>
            </w:r>
            <w:r w:rsidRPr="00EC6712">
              <w:rPr>
                <w:rFonts w:ascii="Arial" w:hAnsi="Arial" w:cs="Arial"/>
                <w:color w:val="000000" w:themeColor="text1"/>
                <w:lang w:val="sr-Cyrl-RS"/>
              </w:rPr>
              <w:t>и петоминутног испитивања.</w:t>
            </w:r>
          </w:p>
        </w:tc>
      </w:tr>
      <w:tr w:rsidR="00ED419D" w:rsidRPr="00ED419D" w14:paraId="216AD7EA" w14:textId="77777777" w:rsidTr="003F5422">
        <w:trPr>
          <w:trHeight w:val="394"/>
        </w:trPr>
        <w:tc>
          <w:tcPr>
            <w:tcW w:w="9464" w:type="dxa"/>
            <w:gridSpan w:val="4"/>
            <w:shd w:val="clear" w:color="auto" w:fill="D0CECE" w:themeFill="background2" w:themeFillShade="E6"/>
          </w:tcPr>
          <w:p w14:paraId="496ACDED" w14:textId="77777777" w:rsidR="00175A45" w:rsidRPr="00ED419D" w:rsidRDefault="00175A45" w:rsidP="006F2333">
            <w:pPr>
              <w:jc w:val="center"/>
              <w:rPr>
                <w:rFonts w:ascii="Arial" w:hAnsi="Arial" w:cs="Arial"/>
                <w:color w:val="000000" w:themeColor="text1"/>
                <w:sz w:val="28"/>
                <w:szCs w:val="28"/>
                <w:lang w:val="sr-Cyrl-RS"/>
              </w:rPr>
            </w:pPr>
            <w:r w:rsidRPr="00ED419D">
              <w:rPr>
                <w:rFonts w:ascii="Arial" w:hAnsi="Arial" w:cs="Arial"/>
                <w:color w:val="000000" w:themeColor="text1"/>
                <w:sz w:val="28"/>
                <w:szCs w:val="28"/>
                <w:lang w:val="sr-Cyrl-RS"/>
              </w:rPr>
              <w:t>Самопроцена рада наставника:</w:t>
            </w:r>
          </w:p>
        </w:tc>
      </w:tr>
      <w:tr w:rsidR="00ED419D" w:rsidRPr="00ED419D" w14:paraId="68A2C7B0" w14:textId="77777777" w:rsidTr="003F5422">
        <w:trPr>
          <w:trHeight w:val="1134"/>
        </w:trPr>
        <w:tc>
          <w:tcPr>
            <w:tcW w:w="9464" w:type="dxa"/>
            <w:gridSpan w:val="4"/>
            <w:vAlign w:val="center"/>
          </w:tcPr>
          <w:p w14:paraId="50A54DFE" w14:textId="77777777" w:rsidR="00EC6712" w:rsidRPr="009D504F" w:rsidRDefault="00EC6712" w:rsidP="00EC6712">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rPr>
            </w:pPr>
            <w:proofErr w:type="spellStart"/>
            <w:r w:rsidRPr="009D504F">
              <w:rPr>
                <w:rFonts w:ascii="Arial" w:hAnsi="Arial" w:cs="Arial"/>
              </w:rPr>
              <w:lastRenderedPageBreak/>
              <w:t>Да</w:t>
            </w:r>
            <w:proofErr w:type="spellEnd"/>
            <w:r w:rsidRPr="009D504F">
              <w:rPr>
                <w:rFonts w:ascii="Arial" w:hAnsi="Arial" w:cs="Arial"/>
              </w:rPr>
              <w:t xml:space="preserve"> </w:t>
            </w:r>
            <w:proofErr w:type="spellStart"/>
            <w:r w:rsidRPr="009D504F">
              <w:rPr>
                <w:rFonts w:ascii="Arial" w:hAnsi="Arial" w:cs="Arial"/>
              </w:rPr>
              <w:t>ли</w:t>
            </w:r>
            <w:proofErr w:type="spellEnd"/>
            <w:r w:rsidRPr="009D504F">
              <w:rPr>
                <w:rFonts w:ascii="Arial" w:hAnsi="Arial" w:cs="Arial"/>
              </w:rPr>
              <w:t xml:space="preserve"> </w:t>
            </w:r>
            <w:proofErr w:type="spellStart"/>
            <w:r w:rsidRPr="009D504F">
              <w:rPr>
                <w:rFonts w:ascii="Arial" w:hAnsi="Arial" w:cs="Arial"/>
              </w:rPr>
              <w:t>сам</w:t>
            </w:r>
            <w:proofErr w:type="spellEnd"/>
            <w:r w:rsidRPr="009D504F">
              <w:rPr>
                <w:rFonts w:ascii="Arial" w:hAnsi="Arial" w:cs="Arial"/>
              </w:rPr>
              <w:t xml:space="preserve"> </w:t>
            </w:r>
            <w:proofErr w:type="spellStart"/>
            <w:r w:rsidRPr="009D504F">
              <w:rPr>
                <w:rFonts w:ascii="Arial" w:hAnsi="Arial" w:cs="Arial"/>
              </w:rPr>
              <w:t>остварио</w:t>
            </w:r>
            <w:proofErr w:type="spellEnd"/>
            <w:r w:rsidRPr="009D504F">
              <w:rPr>
                <w:rFonts w:ascii="Arial" w:hAnsi="Arial" w:cs="Arial"/>
              </w:rPr>
              <w:t>/-</w:t>
            </w:r>
            <w:proofErr w:type="spellStart"/>
            <w:r w:rsidRPr="009D504F">
              <w:rPr>
                <w:rFonts w:ascii="Arial" w:hAnsi="Arial" w:cs="Arial"/>
              </w:rPr>
              <w:t>ла</w:t>
            </w:r>
            <w:proofErr w:type="spellEnd"/>
            <w:r w:rsidRPr="009D504F">
              <w:rPr>
                <w:rFonts w:ascii="Arial" w:hAnsi="Arial" w:cs="Arial"/>
              </w:rPr>
              <w:t xml:space="preserve"> </w:t>
            </w:r>
            <w:proofErr w:type="spellStart"/>
            <w:r w:rsidRPr="009D504F">
              <w:rPr>
                <w:rFonts w:ascii="Arial" w:hAnsi="Arial" w:cs="Arial"/>
              </w:rPr>
              <w:t>постављене</w:t>
            </w:r>
            <w:proofErr w:type="spellEnd"/>
            <w:r w:rsidRPr="009D504F">
              <w:rPr>
                <w:rFonts w:ascii="Arial" w:hAnsi="Arial" w:cs="Arial"/>
              </w:rPr>
              <w:t xml:space="preserve"> </w:t>
            </w:r>
            <w:proofErr w:type="spellStart"/>
            <w:r w:rsidRPr="009D504F">
              <w:rPr>
                <w:rFonts w:ascii="Arial" w:hAnsi="Arial" w:cs="Arial"/>
              </w:rPr>
              <w:t>циљеве</w:t>
            </w:r>
            <w:proofErr w:type="spellEnd"/>
            <w:r w:rsidRPr="009D504F">
              <w:rPr>
                <w:rFonts w:ascii="Arial" w:hAnsi="Arial" w:cs="Arial"/>
              </w:rPr>
              <w:t>?</w:t>
            </w:r>
            <w:r w:rsidRPr="009D504F">
              <w:rPr>
                <w:rFonts w:ascii="Arial" w:hAnsi="Arial" w:cs="Arial"/>
                <w:lang w:val="sr-Cyrl-RS"/>
              </w:rPr>
              <w:t xml:space="preserve"> </w:t>
            </w:r>
            <w:r w:rsidRPr="009D504F">
              <w:rPr>
                <w:rFonts w:ascii="Arial" w:hAnsi="Arial" w:cs="Arial"/>
              </w:rPr>
              <w:tab/>
              <w:t xml:space="preserve"> </w:t>
            </w:r>
          </w:p>
          <w:p w14:paraId="70ADD6F9" w14:textId="77777777" w:rsidR="00EC6712" w:rsidRPr="009D504F" w:rsidRDefault="00EC6712" w:rsidP="00EC6712">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rPr>
            </w:pPr>
            <w:proofErr w:type="spellStart"/>
            <w:r w:rsidRPr="009D504F">
              <w:rPr>
                <w:rFonts w:ascii="Arial" w:hAnsi="Arial" w:cs="Arial"/>
              </w:rPr>
              <w:t>Да</w:t>
            </w:r>
            <w:proofErr w:type="spellEnd"/>
            <w:r w:rsidRPr="009D504F">
              <w:rPr>
                <w:rFonts w:ascii="Arial" w:hAnsi="Arial" w:cs="Arial"/>
              </w:rPr>
              <w:t xml:space="preserve"> </w:t>
            </w:r>
            <w:proofErr w:type="spellStart"/>
            <w:r w:rsidRPr="009D504F">
              <w:rPr>
                <w:rFonts w:ascii="Arial" w:hAnsi="Arial" w:cs="Arial"/>
              </w:rPr>
              <w:t>ли</w:t>
            </w:r>
            <w:proofErr w:type="spellEnd"/>
            <w:r w:rsidRPr="009D504F">
              <w:rPr>
                <w:rFonts w:ascii="Arial" w:hAnsi="Arial" w:cs="Arial"/>
              </w:rPr>
              <w:t xml:space="preserve"> </w:t>
            </w:r>
            <w:proofErr w:type="spellStart"/>
            <w:r w:rsidRPr="009D504F">
              <w:rPr>
                <w:rFonts w:ascii="Arial" w:hAnsi="Arial" w:cs="Arial"/>
              </w:rPr>
              <w:t>су</w:t>
            </w:r>
            <w:proofErr w:type="spellEnd"/>
            <w:r w:rsidRPr="009D504F">
              <w:rPr>
                <w:rFonts w:ascii="Arial" w:hAnsi="Arial" w:cs="Arial"/>
              </w:rPr>
              <w:t xml:space="preserve"> </w:t>
            </w:r>
            <w:proofErr w:type="spellStart"/>
            <w:r w:rsidRPr="009D504F">
              <w:rPr>
                <w:rFonts w:ascii="Arial" w:hAnsi="Arial" w:cs="Arial"/>
              </w:rPr>
              <w:t>ученици</w:t>
            </w:r>
            <w:proofErr w:type="spellEnd"/>
            <w:r w:rsidRPr="009D504F">
              <w:rPr>
                <w:rFonts w:ascii="Arial" w:hAnsi="Arial" w:cs="Arial"/>
              </w:rPr>
              <w:t xml:space="preserve"> </w:t>
            </w:r>
            <w:proofErr w:type="spellStart"/>
            <w:r w:rsidRPr="009D504F">
              <w:rPr>
                <w:rFonts w:ascii="Arial" w:hAnsi="Arial" w:cs="Arial"/>
              </w:rPr>
              <w:t>остварили</w:t>
            </w:r>
            <w:proofErr w:type="spellEnd"/>
            <w:r w:rsidRPr="009D504F">
              <w:rPr>
                <w:rFonts w:ascii="Arial" w:hAnsi="Arial" w:cs="Arial"/>
              </w:rPr>
              <w:t xml:space="preserve"> </w:t>
            </w:r>
            <w:proofErr w:type="spellStart"/>
            <w:r w:rsidRPr="009D504F">
              <w:rPr>
                <w:rFonts w:ascii="Arial" w:hAnsi="Arial" w:cs="Arial"/>
              </w:rPr>
              <w:t>дефинисане</w:t>
            </w:r>
            <w:proofErr w:type="spellEnd"/>
            <w:r w:rsidRPr="009D504F">
              <w:rPr>
                <w:rFonts w:ascii="Arial" w:hAnsi="Arial" w:cs="Arial"/>
              </w:rPr>
              <w:t xml:space="preserve"> </w:t>
            </w:r>
            <w:proofErr w:type="spellStart"/>
            <w:r w:rsidRPr="009D504F">
              <w:rPr>
                <w:rFonts w:ascii="Arial" w:hAnsi="Arial" w:cs="Arial"/>
              </w:rPr>
              <w:t>исходе</w:t>
            </w:r>
            <w:proofErr w:type="spellEnd"/>
            <w:r w:rsidRPr="009D504F">
              <w:rPr>
                <w:rFonts w:ascii="Arial" w:hAnsi="Arial" w:cs="Arial"/>
              </w:rPr>
              <w:t>?</w:t>
            </w:r>
            <w:r w:rsidRPr="009D504F">
              <w:rPr>
                <w:rFonts w:ascii="Arial" w:hAnsi="Arial" w:cs="Arial"/>
              </w:rPr>
              <w:tab/>
              <w:t xml:space="preserve"> </w:t>
            </w:r>
          </w:p>
          <w:p w14:paraId="581CF628" w14:textId="77777777" w:rsidR="00EC6712" w:rsidRPr="009D504F" w:rsidRDefault="00EC6712" w:rsidP="00EC6712">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rPr>
            </w:pPr>
            <w:proofErr w:type="spellStart"/>
            <w:r w:rsidRPr="009D504F">
              <w:rPr>
                <w:rFonts w:ascii="Arial" w:hAnsi="Arial" w:cs="Arial"/>
              </w:rPr>
              <w:t>Да</w:t>
            </w:r>
            <w:proofErr w:type="spellEnd"/>
            <w:r w:rsidRPr="009D504F">
              <w:rPr>
                <w:rFonts w:ascii="Arial" w:hAnsi="Arial" w:cs="Arial"/>
              </w:rPr>
              <w:t xml:space="preserve"> </w:t>
            </w:r>
            <w:proofErr w:type="spellStart"/>
            <w:r w:rsidRPr="009D504F">
              <w:rPr>
                <w:rFonts w:ascii="Arial" w:hAnsi="Arial" w:cs="Arial"/>
              </w:rPr>
              <w:t>ли</w:t>
            </w:r>
            <w:proofErr w:type="spellEnd"/>
            <w:r w:rsidRPr="009D504F">
              <w:rPr>
                <w:rFonts w:ascii="Arial" w:hAnsi="Arial" w:cs="Arial"/>
              </w:rPr>
              <w:t xml:space="preserve"> </w:t>
            </w:r>
            <w:proofErr w:type="spellStart"/>
            <w:r w:rsidRPr="009D504F">
              <w:rPr>
                <w:rFonts w:ascii="Arial" w:hAnsi="Arial" w:cs="Arial"/>
              </w:rPr>
              <w:t>су</w:t>
            </w:r>
            <w:proofErr w:type="spellEnd"/>
            <w:r w:rsidRPr="009D504F">
              <w:rPr>
                <w:rFonts w:ascii="Arial" w:hAnsi="Arial" w:cs="Arial"/>
              </w:rPr>
              <w:t xml:space="preserve"> </w:t>
            </w:r>
            <w:proofErr w:type="spellStart"/>
            <w:r w:rsidRPr="009D504F">
              <w:rPr>
                <w:rFonts w:ascii="Arial" w:hAnsi="Arial" w:cs="Arial"/>
              </w:rPr>
              <w:t>сви</w:t>
            </w:r>
            <w:proofErr w:type="spellEnd"/>
            <w:r w:rsidRPr="009D504F">
              <w:rPr>
                <w:rFonts w:ascii="Arial" w:hAnsi="Arial" w:cs="Arial"/>
              </w:rPr>
              <w:t xml:space="preserve"> </w:t>
            </w:r>
            <w:proofErr w:type="spellStart"/>
            <w:r w:rsidRPr="009D504F">
              <w:rPr>
                <w:rFonts w:ascii="Arial" w:hAnsi="Arial" w:cs="Arial"/>
              </w:rPr>
              <w:t>ученици</w:t>
            </w:r>
            <w:proofErr w:type="spellEnd"/>
            <w:r w:rsidRPr="009D504F">
              <w:rPr>
                <w:rFonts w:ascii="Arial" w:hAnsi="Arial" w:cs="Arial"/>
              </w:rPr>
              <w:t xml:space="preserve"> </w:t>
            </w:r>
            <w:proofErr w:type="spellStart"/>
            <w:r w:rsidRPr="009D504F">
              <w:rPr>
                <w:rFonts w:ascii="Arial" w:hAnsi="Arial" w:cs="Arial"/>
              </w:rPr>
              <w:t>били</w:t>
            </w:r>
            <w:proofErr w:type="spellEnd"/>
            <w:r w:rsidRPr="009D504F">
              <w:rPr>
                <w:rFonts w:ascii="Arial" w:hAnsi="Arial" w:cs="Arial"/>
              </w:rPr>
              <w:t xml:space="preserve"> </w:t>
            </w:r>
            <w:proofErr w:type="spellStart"/>
            <w:r w:rsidRPr="009D504F">
              <w:rPr>
                <w:rFonts w:ascii="Arial" w:hAnsi="Arial" w:cs="Arial"/>
              </w:rPr>
              <w:t>активни</w:t>
            </w:r>
            <w:proofErr w:type="spellEnd"/>
            <w:r w:rsidRPr="009D504F">
              <w:rPr>
                <w:rFonts w:ascii="Arial" w:hAnsi="Arial" w:cs="Arial"/>
              </w:rPr>
              <w:t>?</w:t>
            </w:r>
            <w:r w:rsidRPr="009D504F">
              <w:rPr>
                <w:rFonts w:ascii="Arial" w:hAnsi="Arial" w:cs="Arial"/>
              </w:rPr>
              <w:tab/>
              <w:t xml:space="preserve"> </w:t>
            </w:r>
          </w:p>
          <w:p w14:paraId="776E96F9" w14:textId="2D0848E4" w:rsidR="00EA5EFD" w:rsidRPr="00EC6712" w:rsidRDefault="00EC6712" w:rsidP="00F56A7D">
            <w:pPr>
              <w:rPr>
                <w:rFonts w:ascii="Arial" w:hAnsi="Arial" w:cs="Arial"/>
                <w:color w:val="000000" w:themeColor="text1"/>
                <w:sz w:val="24"/>
                <w:szCs w:val="24"/>
                <w:lang w:val="ru-RU"/>
              </w:rPr>
            </w:pPr>
            <w:r w:rsidRPr="009D504F">
              <w:rPr>
                <w:rFonts w:ascii="Arial" w:hAnsi="Arial" w:cs="Arial"/>
                <w:lang w:val="ru-RU"/>
              </w:rPr>
              <w:t>Да ли сам планирао/-ла одговарајуће активности ученика?</w:t>
            </w:r>
          </w:p>
        </w:tc>
      </w:tr>
      <w:tr w:rsidR="00ED419D" w:rsidRPr="00ED419D" w14:paraId="1DC3DC7A" w14:textId="77777777" w:rsidTr="003F5422">
        <w:trPr>
          <w:trHeight w:val="434"/>
        </w:trPr>
        <w:tc>
          <w:tcPr>
            <w:tcW w:w="9464" w:type="dxa"/>
            <w:gridSpan w:val="4"/>
            <w:shd w:val="clear" w:color="auto" w:fill="D0CECE" w:themeFill="background2" w:themeFillShade="E6"/>
          </w:tcPr>
          <w:p w14:paraId="47D3A73E" w14:textId="77777777" w:rsidR="00175A45" w:rsidRPr="00ED419D" w:rsidRDefault="00175A45" w:rsidP="006F2333">
            <w:pPr>
              <w:jc w:val="center"/>
              <w:rPr>
                <w:rFonts w:ascii="Arial" w:hAnsi="Arial" w:cs="Arial"/>
                <w:color w:val="000000" w:themeColor="text1"/>
                <w:sz w:val="28"/>
                <w:szCs w:val="28"/>
                <w:lang w:val="sr-Cyrl-RS"/>
              </w:rPr>
            </w:pPr>
            <w:r w:rsidRPr="00ED419D">
              <w:rPr>
                <w:rFonts w:ascii="Arial" w:hAnsi="Arial" w:cs="Arial"/>
                <w:color w:val="000000" w:themeColor="text1"/>
                <w:sz w:val="28"/>
                <w:szCs w:val="28"/>
                <w:lang w:val="sr-Cyrl-RS"/>
              </w:rPr>
              <w:t>Напомене, запажања о часу:</w:t>
            </w:r>
          </w:p>
        </w:tc>
      </w:tr>
      <w:tr w:rsidR="00ED419D" w:rsidRPr="00ED419D" w14:paraId="4408F6E1" w14:textId="77777777" w:rsidTr="003F5422">
        <w:trPr>
          <w:trHeight w:val="290"/>
        </w:trPr>
        <w:tc>
          <w:tcPr>
            <w:tcW w:w="9464" w:type="dxa"/>
            <w:gridSpan w:val="4"/>
          </w:tcPr>
          <w:p w14:paraId="0FB23E33" w14:textId="77777777" w:rsidR="00175A45" w:rsidRPr="00ED419D" w:rsidRDefault="00175A45" w:rsidP="006F2333">
            <w:pPr>
              <w:rPr>
                <w:rFonts w:ascii="Arial" w:hAnsi="Arial" w:cs="Arial"/>
                <w:color w:val="000000" w:themeColor="text1"/>
                <w:sz w:val="28"/>
                <w:szCs w:val="28"/>
                <w:lang w:val="sr-Cyrl-RS"/>
              </w:rPr>
            </w:pPr>
          </w:p>
        </w:tc>
      </w:tr>
      <w:tr w:rsidR="00ED419D" w:rsidRPr="00ED419D" w14:paraId="77C1EC5B" w14:textId="77777777" w:rsidTr="003F5422">
        <w:trPr>
          <w:trHeight w:val="365"/>
        </w:trPr>
        <w:tc>
          <w:tcPr>
            <w:tcW w:w="9464" w:type="dxa"/>
            <w:gridSpan w:val="4"/>
            <w:shd w:val="clear" w:color="auto" w:fill="D0CECE" w:themeFill="background2" w:themeFillShade="E6"/>
          </w:tcPr>
          <w:p w14:paraId="26F3F31A" w14:textId="77777777" w:rsidR="00175A45" w:rsidRPr="00ED419D" w:rsidRDefault="00175A45" w:rsidP="006F2333">
            <w:pPr>
              <w:jc w:val="center"/>
              <w:rPr>
                <w:rFonts w:ascii="Arial" w:hAnsi="Arial" w:cs="Arial"/>
                <w:color w:val="000000" w:themeColor="text1"/>
                <w:sz w:val="28"/>
                <w:szCs w:val="28"/>
                <w:lang w:val="sr-Cyrl-RS"/>
              </w:rPr>
            </w:pPr>
            <w:r w:rsidRPr="00ED419D">
              <w:rPr>
                <w:rFonts w:ascii="Arial" w:hAnsi="Arial" w:cs="Arial"/>
                <w:color w:val="000000" w:themeColor="text1"/>
                <w:sz w:val="28"/>
                <w:szCs w:val="28"/>
                <w:lang w:val="sr-Cyrl-RS"/>
              </w:rPr>
              <w:t>Изглед табле:</w:t>
            </w:r>
          </w:p>
        </w:tc>
      </w:tr>
      <w:tr w:rsidR="00ED419D" w:rsidRPr="00ED419D" w14:paraId="57A95BB6" w14:textId="77777777" w:rsidTr="003F5422">
        <w:trPr>
          <w:trHeight w:val="1501"/>
        </w:trPr>
        <w:tc>
          <w:tcPr>
            <w:tcW w:w="9464" w:type="dxa"/>
            <w:gridSpan w:val="4"/>
          </w:tcPr>
          <w:p w14:paraId="46EFB57F" w14:textId="77777777" w:rsidR="006B413B" w:rsidRDefault="00ED419D" w:rsidP="00ED419D">
            <w:pPr>
              <w:jc w:val="center"/>
              <w:rPr>
                <w:rFonts w:ascii="Arial" w:hAnsi="Arial" w:cs="Arial"/>
                <w:b/>
                <w:i/>
                <w:color w:val="000000" w:themeColor="text1"/>
                <w:lang w:val="sr-Cyrl-RS"/>
              </w:rPr>
            </w:pPr>
            <w:r w:rsidRPr="00ED419D">
              <w:rPr>
                <w:rFonts w:ascii="Arial" w:hAnsi="Arial" w:cs="Arial"/>
                <w:b/>
                <w:i/>
                <w:color w:val="000000" w:themeColor="text1"/>
                <w:lang w:val="sr-Cyrl-RS"/>
              </w:rPr>
              <w:t>Распоред облика у простору</w:t>
            </w:r>
          </w:p>
          <w:p w14:paraId="75129C61" w14:textId="77777777" w:rsidR="00546352" w:rsidRPr="00546352" w:rsidRDefault="00546352" w:rsidP="00546352">
            <w:pPr>
              <w:pStyle w:val="ListParagraph"/>
              <w:ind w:left="360"/>
              <w:rPr>
                <w:rFonts w:ascii="Calibri" w:eastAsia="Calibri" w:hAnsi="Calibri" w:cs="Times New Roman"/>
                <w:lang w:val="sr-Latn-RS"/>
              </w:rPr>
            </w:pPr>
          </w:p>
          <w:p w14:paraId="66062DDF" w14:textId="0DDBA927" w:rsidR="00546352" w:rsidRPr="00ED419D" w:rsidRDefault="00546352" w:rsidP="00546352">
            <w:pPr>
              <w:rPr>
                <w:rFonts w:ascii="Arial" w:eastAsia="Calibri" w:hAnsi="Arial" w:cs="Arial"/>
                <w:color w:val="000000" w:themeColor="text1"/>
                <w:sz w:val="24"/>
                <w:lang w:val="sr-Cyrl-RS"/>
              </w:rPr>
            </w:pPr>
            <w:r>
              <w:rPr>
                <w:rFonts w:ascii="Calibri" w:eastAsia="Calibri" w:hAnsi="Calibri" w:cs="Times New Roman"/>
                <w:color w:val="00B050"/>
                <w:lang w:val="sr-Cyrl-RS"/>
              </w:rPr>
              <w:t xml:space="preserve">                                                 </w:t>
            </w:r>
            <w:r w:rsidRPr="00ED419D">
              <w:rPr>
                <w:rFonts w:ascii="Arial" w:eastAsia="Calibri" w:hAnsi="Arial" w:cs="Arial"/>
                <w:noProof/>
                <w:color w:val="000000" w:themeColor="text1"/>
                <w:sz w:val="24"/>
                <w:lang w:val="sr-Latn-RS" w:eastAsia="sr-Latn-RS"/>
              </w:rPr>
              <w:drawing>
                <wp:inline distT="0" distB="0" distL="0" distR="0" wp14:anchorId="15A0BE1D" wp14:editId="52AA0F16">
                  <wp:extent cx="662940" cy="552606"/>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a.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9799" cy="558323"/>
                          </a:xfrm>
                          <a:prstGeom prst="rect">
                            <a:avLst/>
                          </a:prstGeom>
                        </pic:spPr>
                      </pic:pic>
                    </a:graphicData>
                  </a:graphic>
                </wp:inline>
              </w:drawing>
            </w:r>
            <w:r w:rsidRPr="00546352">
              <w:rPr>
                <w:rFonts w:ascii="Arial" w:eastAsia="Calibri" w:hAnsi="Arial" w:cs="Arial"/>
                <w:color w:val="000000" w:themeColor="text1"/>
                <w:sz w:val="24"/>
                <w:lang w:val="sr-Cyrl-RS"/>
              </w:rPr>
              <w:t xml:space="preserve">               </w:t>
            </w:r>
            <w:r w:rsidRPr="00ED419D">
              <w:rPr>
                <w:rFonts w:ascii="Arial" w:eastAsia="Calibri" w:hAnsi="Arial" w:cs="Arial"/>
                <w:noProof/>
                <w:color w:val="000000" w:themeColor="text1"/>
                <w:sz w:val="24"/>
                <w:lang w:val="sr-Latn-RS" w:eastAsia="sr-Latn-RS"/>
              </w:rPr>
              <w:drawing>
                <wp:inline distT="0" distB="0" distL="0" distR="0" wp14:anchorId="6111B3CE" wp14:editId="7F2BC67D">
                  <wp:extent cx="468630" cy="468630"/>
                  <wp:effectExtent l="0" t="0" r="762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7372" cy="467372"/>
                          </a:xfrm>
                          <a:prstGeom prst="rect">
                            <a:avLst/>
                          </a:prstGeom>
                        </pic:spPr>
                      </pic:pic>
                    </a:graphicData>
                  </a:graphic>
                </wp:inline>
              </w:drawing>
            </w:r>
            <w:r w:rsidRPr="00546352">
              <w:rPr>
                <w:rFonts w:ascii="Arial" w:eastAsia="Calibri" w:hAnsi="Arial" w:cs="Arial"/>
                <w:color w:val="000000" w:themeColor="text1"/>
                <w:sz w:val="24"/>
                <w:lang w:val="sr-Cyrl-RS"/>
              </w:rPr>
              <w:t xml:space="preserve">                   </w:t>
            </w:r>
            <w:r w:rsidRPr="00ED419D">
              <w:rPr>
                <w:rFonts w:ascii="Arial" w:eastAsia="Calibri" w:hAnsi="Arial" w:cs="Arial"/>
                <w:noProof/>
                <w:color w:val="000000" w:themeColor="text1"/>
                <w:sz w:val="24"/>
                <w:lang w:val="sr-Latn-RS" w:eastAsia="sr-Latn-RS"/>
              </w:rPr>
              <w:drawing>
                <wp:inline distT="0" distB="0" distL="0" distR="0" wp14:anchorId="4D6AB5C0" wp14:editId="11CB68D6">
                  <wp:extent cx="767725" cy="5486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770" cy="550816"/>
                          </a:xfrm>
                          <a:prstGeom prst="rect">
                            <a:avLst/>
                          </a:prstGeom>
                        </pic:spPr>
                      </pic:pic>
                    </a:graphicData>
                  </a:graphic>
                </wp:inline>
              </w:drawing>
            </w:r>
          </w:p>
          <w:p w14:paraId="161AAEF0" w14:textId="77777777" w:rsidR="00546352" w:rsidRPr="00ED419D" w:rsidRDefault="00546352" w:rsidP="00546352">
            <w:pPr>
              <w:rPr>
                <w:rFonts w:ascii="Arial" w:eastAsia="Calibri" w:hAnsi="Arial" w:cs="Arial"/>
                <w:color w:val="000000" w:themeColor="text1"/>
                <w:sz w:val="24"/>
                <w:lang w:val="sr-Cyrl-RS"/>
              </w:rPr>
            </w:pPr>
          </w:p>
          <w:p w14:paraId="18B5E862" w14:textId="028BDA8E" w:rsidR="00546352" w:rsidRPr="00ED419D" w:rsidRDefault="00546352" w:rsidP="00546352">
            <w:pPr>
              <w:rPr>
                <w:rFonts w:ascii="Arial" w:eastAsia="Calibri" w:hAnsi="Arial" w:cs="Arial"/>
                <w:color w:val="000000" w:themeColor="text1"/>
                <w:sz w:val="24"/>
                <w:lang w:val="sr-Cyrl-RS"/>
              </w:rPr>
            </w:pPr>
            <w:r w:rsidRPr="00ED419D">
              <w:rPr>
                <w:rFonts w:ascii="Arial" w:eastAsia="Calibri" w:hAnsi="Arial" w:cs="Arial"/>
                <w:color w:val="000000" w:themeColor="text1"/>
                <w:sz w:val="24"/>
                <w:lang w:val="sr-Cyrl-RS"/>
              </w:rPr>
              <w:t xml:space="preserve">         </w:t>
            </w:r>
            <w:r>
              <w:rPr>
                <w:rFonts w:ascii="Arial" w:eastAsia="Calibri" w:hAnsi="Arial" w:cs="Arial"/>
                <w:color w:val="000000" w:themeColor="text1"/>
                <w:sz w:val="24"/>
                <w:lang w:val="sr-Cyrl-RS"/>
              </w:rPr>
              <w:t xml:space="preserve">            </w:t>
            </w:r>
            <w:r w:rsidRPr="00546352">
              <w:rPr>
                <w:rFonts w:ascii="Arial" w:eastAsia="Calibri" w:hAnsi="Arial" w:cs="Arial"/>
                <w:color w:val="000000" w:themeColor="text1"/>
                <w:sz w:val="24"/>
                <w:lang w:val="sr-Cyrl-RS"/>
              </w:rPr>
              <w:t xml:space="preserve">           </w:t>
            </w:r>
            <w:r w:rsidRPr="00ED419D">
              <w:rPr>
                <w:rFonts w:ascii="Arial" w:eastAsia="Calibri" w:hAnsi="Arial" w:cs="Arial"/>
                <w:color w:val="000000" w:themeColor="text1"/>
                <w:sz w:val="24"/>
                <w:lang w:val="sr-Cyrl-RS"/>
              </w:rPr>
              <w:t xml:space="preserve">додиривање    </w:t>
            </w:r>
            <w:r>
              <w:rPr>
                <w:rFonts w:ascii="Arial" w:eastAsia="Calibri" w:hAnsi="Arial" w:cs="Arial"/>
                <w:color w:val="000000" w:themeColor="text1"/>
                <w:sz w:val="24"/>
                <w:lang w:val="sr-Cyrl-RS"/>
              </w:rPr>
              <w:t xml:space="preserve">    </w:t>
            </w:r>
            <w:r w:rsidRPr="00ED419D">
              <w:rPr>
                <w:rFonts w:ascii="Arial" w:eastAsia="Calibri" w:hAnsi="Arial" w:cs="Arial"/>
                <w:color w:val="000000" w:themeColor="text1"/>
                <w:sz w:val="24"/>
                <w:lang w:val="sr-Cyrl-RS"/>
              </w:rPr>
              <w:t xml:space="preserve">  преклапање       </w:t>
            </w:r>
            <w:r>
              <w:rPr>
                <w:rFonts w:ascii="Arial" w:eastAsia="Calibri" w:hAnsi="Arial" w:cs="Arial"/>
                <w:color w:val="000000" w:themeColor="text1"/>
                <w:sz w:val="24"/>
                <w:lang w:val="sr-Cyrl-RS"/>
              </w:rPr>
              <w:t xml:space="preserve">  </w:t>
            </w:r>
            <w:r w:rsidRPr="00ED419D">
              <w:rPr>
                <w:rFonts w:ascii="Arial" w:eastAsia="Calibri" w:hAnsi="Arial" w:cs="Arial"/>
                <w:color w:val="000000" w:themeColor="text1"/>
                <w:sz w:val="24"/>
                <w:lang w:val="sr-Cyrl-RS"/>
              </w:rPr>
              <w:t xml:space="preserve">     преплитање</w:t>
            </w:r>
          </w:p>
          <w:p w14:paraId="1254BB7D" w14:textId="252EA37C" w:rsidR="00546352" w:rsidRPr="00ED419D" w:rsidRDefault="00546352" w:rsidP="00ED419D">
            <w:pPr>
              <w:jc w:val="center"/>
              <w:rPr>
                <w:rFonts w:ascii="Arial" w:hAnsi="Arial" w:cs="Arial"/>
                <w:b/>
                <w:i/>
                <w:color w:val="000000" w:themeColor="text1"/>
                <w:lang w:val="sr-Cyrl-RS"/>
              </w:rPr>
            </w:pPr>
          </w:p>
        </w:tc>
      </w:tr>
      <w:tr w:rsidR="00ED419D" w:rsidRPr="00ED419D" w14:paraId="3182DC47" w14:textId="77777777" w:rsidTr="003F5422">
        <w:trPr>
          <w:trHeight w:val="459"/>
        </w:trPr>
        <w:tc>
          <w:tcPr>
            <w:tcW w:w="9464" w:type="dxa"/>
            <w:gridSpan w:val="4"/>
            <w:shd w:val="clear" w:color="auto" w:fill="D0CECE" w:themeFill="background2" w:themeFillShade="E6"/>
          </w:tcPr>
          <w:p w14:paraId="173042E4" w14:textId="77777777" w:rsidR="00175A45" w:rsidRPr="00ED419D" w:rsidRDefault="00175A45" w:rsidP="006F2333">
            <w:pPr>
              <w:jc w:val="center"/>
              <w:rPr>
                <w:rFonts w:ascii="Arial" w:hAnsi="Arial" w:cs="Arial"/>
                <w:color w:val="000000" w:themeColor="text1"/>
                <w:sz w:val="28"/>
                <w:szCs w:val="28"/>
                <w:lang w:val="sr-Cyrl-RS"/>
              </w:rPr>
            </w:pPr>
            <w:r w:rsidRPr="00ED419D">
              <w:rPr>
                <w:rFonts w:ascii="Arial" w:hAnsi="Arial" w:cs="Arial"/>
                <w:color w:val="000000" w:themeColor="text1"/>
                <w:sz w:val="28"/>
                <w:szCs w:val="28"/>
                <w:lang w:val="sr-Cyrl-RS"/>
              </w:rPr>
              <w:t>Прилози:</w:t>
            </w:r>
          </w:p>
        </w:tc>
      </w:tr>
      <w:tr w:rsidR="00842D91" w:rsidRPr="00ED419D" w14:paraId="25CEFFDF" w14:textId="77777777" w:rsidTr="003F5422">
        <w:trPr>
          <w:trHeight w:val="852"/>
        </w:trPr>
        <w:tc>
          <w:tcPr>
            <w:tcW w:w="9464" w:type="dxa"/>
            <w:gridSpan w:val="4"/>
          </w:tcPr>
          <w:p w14:paraId="04495328" w14:textId="77777777" w:rsidR="00175A45" w:rsidRPr="00ED419D" w:rsidRDefault="00175A45" w:rsidP="006F2333">
            <w:pPr>
              <w:jc w:val="center"/>
              <w:rPr>
                <w:rFonts w:ascii="Arial" w:hAnsi="Arial" w:cs="Arial"/>
                <w:color w:val="000000" w:themeColor="text1"/>
                <w:sz w:val="28"/>
                <w:szCs w:val="28"/>
                <w:lang w:val="sr-Cyrl-RS"/>
              </w:rPr>
            </w:pPr>
          </w:p>
          <w:p w14:paraId="0C07E453" w14:textId="77777777" w:rsidR="00175A45" w:rsidRPr="00ED419D" w:rsidRDefault="00175A45" w:rsidP="00864DA0">
            <w:pPr>
              <w:rPr>
                <w:rFonts w:ascii="Arial" w:hAnsi="Arial" w:cs="Arial"/>
                <w:color w:val="000000" w:themeColor="text1"/>
                <w:sz w:val="28"/>
                <w:szCs w:val="28"/>
                <w:lang w:val="sr-Cyrl-RS"/>
              </w:rPr>
            </w:pPr>
          </w:p>
        </w:tc>
      </w:tr>
    </w:tbl>
    <w:p w14:paraId="542E8B88" w14:textId="77777777" w:rsidR="007C6050" w:rsidRPr="00ED419D" w:rsidRDefault="007C6050">
      <w:pPr>
        <w:rPr>
          <w:rFonts w:ascii="Myriad Pro" w:hAnsi="Myriad Pro" w:cs="Times New Roman"/>
          <w:color w:val="FF0000"/>
          <w:sz w:val="24"/>
          <w:szCs w:val="24"/>
          <w:lang w:val="sr-Cyrl-RS"/>
        </w:rPr>
      </w:pPr>
    </w:p>
    <w:p w14:paraId="54E59078" w14:textId="77777777" w:rsidR="00F85C4B" w:rsidRPr="00ED419D" w:rsidRDefault="00F85C4B">
      <w:pPr>
        <w:rPr>
          <w:rFonts w:ascii="Myriad Pro" w:hAnsi="Myriad Pro" w:cs="Times New Roman"/>
          <w:color w:val="FF0000"/>
          <w:sz w:val="24"/>
          <w:szCs w:val="24"/>
          <w:lang w:val="sr-Cyrl-RS"/>
        </w:rPr>
      </w:pPr>
    </w:p>
    <w:sectPr w:rsidR="00F85C4B" w:rsidRPr="00ED419D" w:rsidSect="0090609D">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4F3"/>
    <w:multiLevelType w:val="hybridMultilevel"/>
    <w:tmpl w:val="AC8617FC"/>
    <w:lvl w:ilvl="0" w:tplc="842CF1FA">
      <w:numFmt w:val="bullet"/>
      <w:lvlText w:val="-"/>
      <w:lvlJc w:val="left"/>
      <w:pPr>
        <w:ind w:left="360" w:hanging="360"/>
      </w:pPr>
      <w:rPr>
        <w:rFonts w:ascii="Times New Roman" w:eastAsiaTheme="minorHAnsi"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 w15:restartNumberingAfterBreak="0">
    <w:nsid w:val="04195B55"/>
    <w:multiLevelType w:val="hybridMultilevel"/>
    <w:tmpl w:val="4EB624C4"/>
    <w:lvl w:ilvl="0" w:tplc="241A0001">
      <w:start w:val="1"/>
      <w:numFmt w:val="bullet"/>
      <w:lvlText w:val=""/>
      <w:lvlJc w:val="left"/>
      <w:pPr>
        <w:ind w:left="501" w:hanging="360"/>
      </w:pPr>
      <w:rPr>
        <w:rFonts w:ascii="Symbol" w:hAnsi="Symbol" w:hint="default"/>
      </w:rPr>
    </w:lvl>
    <w:lvl w:ilvl="1" w:tplc="241A0003" w:tentative="1">
      <w:start w:val="1"/>
      <w:numFmt w:val="bullet"/>
      <w:lvlText w:val="o"/>
      <w:lvlJc w:val="left"/>
      <w:pPr>
        <w:ind w:left="1221" w:hanging="360"/>
      </w:pPr>
      <w:rPr>
        <w:rFonts w:ascii="Courier New" w:hAnsi="Courier New" w:cs="Courier New" w:hint="default"/>
      </w:rPr>
    </w:lvl>
    <w:lvl w:ilvl="2" w:tplc="241A0005" w:tentative="1">
      <w:start w:val="1"/>
      <w:numFmt w:val="bullet"/>
      <w:lvlText w:val=""/>
      <w:lvlJc w:val="left"/>
      <w:pPr>
        <w:ind w:left="1941" w:hanging="360"/>
      </w:pPr>
      <w:rPr>
        <w:rFonts w:ascii="Wingdings" w:hAnsi="Wingdings" w:hint="default"/>
      </w:rPr>
    </w:lvl>
    <w:lvl w:ilvl="3" w:tplc="241A0001" w:tentative="1">
      <w:start w:val="1"/>
      <w:numFmt w:val="bullet"/>
      <w:lvlText w:val=""/>
      <w:lvlJc w:val="left"/>
      <w:pPr>
        <w:ind w:left="2661" w:hanging="360"/>
      </w:pPr>
      <w:rPr>
        <w:rFonts w:ascii="Symbol" w:hAnsi="Symbol" w:hint="default"/>
      </w:rPr>
    </w:lvl>
    <w:lvl w:ilvl="4" w:tplc="241A0003" w:tentative="1">
      <w:start w:val="1"/>
      <w:numFmt w:val="bullet"/>
      <w:lvlText w:val="o"/>
      <w:lvlJc w:val="left"/>
      <w:pPr>
        <w:ind w:left="3381" w:hanging="360"/>
      </w:pPr>
      <w:rPr>
        <w:rFonts w:ascii="Courier New" w:hAnsi="Courier New" w:cs="Courier New" w:hint="default"/>
      </w:rPr>
    </w:lvl>
    <w:lvl w:ilvl="5" w:tplc="241A0005" w:tentative="1">
      <w:start w:val="1"/>
      <w:numFmt w:val="bullet"/>
      <w:lvlText w:val=""/>
      <w:lvlJc w:val="left"/>
      <w:pPr>
        <w:ind w:left="4101" w:hanging="360"/>
      </w:pPr>
      <w:rPr>
        <w:rFonts w:ascii="Wingdings" w:hAnsi="Wingdings" w:hint="default"/>
      </w:rPr>
    </w:lvl>
    <w:lvl w:ilvl="6" w:tplc="241A0001" w:tentative="1">
      <w:start w:val="1"/>
      <w:numFmt w:val="bullet"/>
      <w:lvlText w:val=""/>
      <w:lvlJc w:val="left"/>
      <w:pPr>
        <w:ind w:left="4821" w:hanging="360"/>
      </w:pPr>
      <w:rPr>
        <w:rFonts w:ascii="Symbol" w:hAnsi="Symbol" w:hint="default"/>
      </w:rPr>
    </w:lvl>
    <w:lvl w:ilvl="7" w:tplc="241A0003" w:tentative="1">
      <w:start w:val="1"/>
      <w:numFmt w:val="bullet"/>
      <w:lvlText w:val="o"/>
      <w:lvlJc w:val="left"/>
      <w:pPr>
        <w:ind w:left="5541" w:hanging="360"/>
      </w:pPr>
      <w:rPr>
        <w:rFonts w:ascii="Courier New" w:hAnsi="Courier New" w:cs="Courier New" w:hint="default"/>
      </w:rPr>
    </w:lvl>
    <w:lvl w:ilvl="8" w:tplc="241A0005" w:tentative="1">
      <w:start w:val="1"/>
      <w:numFmt w:val="bullet"/>
      <w:lvlText w:val=""/>
      <w:lvlJc w:val="left"/>
      <w:pPr>
        <w:ind w:left="6261" w:hanging="360"/>
      </w:pPr>
      <w:rPr>
        <w:rFonts w:ascii="Wingdings" w:hAnsi="Wingdings" w:hint="default"/>
      </w:rPr>
    </w:lvl>
  </w:abstractNum>
  <w:abstractNum w:abstractNumId="2" w15:restartNumberingAfterBreak="0">
    <w:nsid w:val="09A47CB0"/>
    <w:multiLevelType w:val="hybridMultilevel"/>
    <w:tmpl w:val="6E3A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060BC"/>
    <w:multiLevelType w:val="hybridMultilevel"/>
    <w:tmpl w:val="8D7C32BC"/>
    <w:lvl w:ilvl="0" w:tplc="1262901A">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11885056"/>
    <w:multiLevelType w:val="hybridMultilevel"/>
    <w:tmpl w:val="5F1C0AB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2600D98"/>
    <w:multiLevelType w:val="hybridMultilevel"/>
    <w:tmpl w:val="580C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656633"/>
    <w:multiLevelType w:val="hybridMultilevel"/>
    <w:tmpl w:val="0FF2F1D2"/>
    <w:lvl w:ilvl="0" w:tplc="331C3DCE">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136535E9"/>
    <w:multiLevelType w:val="hybridMultilevel"/>
    <w:tmpl w:val="E3BA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A41862"/>
    <w:multiLevelType w:val="hybridMultilevel"/>
    <w:tmpl w:val="854050CE"/>
    <w:lvl w:ilvl="0" w:tplc="5E3C87A0">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86E70E4"/>
    <w:multiLevelType w:val="hybridMultilevel"/>
    <w:tmpl w:val="4F80690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199A6E2C"/>
    <w:multiLevelType w:val="hybridMultilevel"/>
    <w:tmpl w:val="145EC94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A264748"/>
    <w:multiLevelType w:val="hybridMultilevel"/>
    <w:tmpl w:val="B896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1C0CD8"/>
    <w:multiLevelType w:val="hybridMultilevel"/>
    <w:tmpl w:val="E81E4510"/>
    <w:lvl w:ilvl="0" w:tplc="81028BB0">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CCA23A1"/>
    <w:multiLevelType w:val="hybridMultilevel"/>
    <w:tmpl w:val="40B61986"/>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2FD039C"/>
    <w:multiLevelType w:val="hybridMultilevel"/>
    <w:tmpl w:val="C29C706A"/>
    <w:lvl w:ilvl="0" w:tplc="16DAF99C">
      <w:start w:val="1"/>
      <w:numFmt w:val="bullet"/>
      <w:lvlText w:val=""/>
      <w:lvlJc w:val="left"/>
      <w:pPr>
        <w:ind w:left="720" w:hanging="360"/>
      </w:pPr>
      <w:rPr>
        <w:rFonts w:ascii="Wingdings" w:hAnsi="Wingdings"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46D34DE"/>
    <w:multiLevelType w:val="hybridMultilevel"/>
    <w:tmpl w:val="D876A3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47F56B9"/>
    <w:multiLevelType w:val="hybridMultilevel"/>
    <w:tmpl w:val="8780B6A2"/>
    <w:lvl w:ilvl="0" w:tplc="331C3DCE">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25F4324B"/>
    <w:multiLevelType w:val="hybridMultilevel"/>
    <w:tmpl w:val="9370D056"/>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2A5B0DA7"/>
    <w:multiLevelType w:val="hybridMultilevel"/>
    <w:tmpl w:val="60B44180"/>
    <w:lvl w:ilvl="0" w:tplc="81028BB0">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2AED72F0"/>
    <w:multiLevelType w:val="hybridMultilevel"/>
    <w:tmpl w:val="DAD6ED6A"/>
    <w:lvl w:ilvl="0" w:tplc="D726479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0F6A06"/>
    <w:multiLevelType w:val="hybridMultilevel"/>
    <w:tmpl w:val="5906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2A2C1D"/>
    <w:multiLevelType w:val="hybridMultilevel"/>
    <w:tmpl w:val="03B2FC2E"/>
    <w:lvl w:ilvl="0" w:tplc="0409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351E0792"/>
    <w:multiLevelType w:val="hybridMultilevel"/>
    <w:tmpl w:val="3602712C"/>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35AF348A"/>
    <w:multiLevelType w:val="hybridMultilevel"/>
    <w:tmpl w:val="41C44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55CB6"/>
    <w:multiLevelType w:val="hybridMultilevel"/>
    <w:tmpl w:val="DF5A0A58"/>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97919B9"/>
    <w:multiLevelType w:val="hybridMultilevel"/>
    <w:tmpl w:val="E90C3084"/>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3C5C4A0C"/>
    <w:multiLevelType w:val="hybridMultilevel"/>
    <w:tmpl w:val="0AB062E2"/>
    <w:lvl w:ilvl="0" w:tplc="FFD427B0">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3CAC5E0B"/>
    <w:multiLevelType w:val="hybridMultilevel"/>
    <w:tmpl w:val="18E8DA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424B0517"/>
    <w:multiLevelType w:val="hybridMultilevel"/>
    <w:tmpl w:val="2A80E564"/>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46A140B2"/>
    <w:multiLevelType w:val="hybridMultilevel"/>
    <w:tmpl w:val="4658F6A4"/>
    <w:lvl w:ilvl="0" w:tplc="735AE3C0">
      <w:start w:val="1"/>
      <w:numFmt w:val="bullet"/>
      <w:lvlText w:val=""/>
      <w:lvlJc w:val="left"/>
      <w:pPr>
        <w:ind w:left="1980" w:hanging="360"/>
      </w:pPr>
      <w:rPr>
        <w:rFonts w:ascii="Symbol" w:hAnsi="Symbol" w:hint="default"/>
        <w:color w:val="auto"/>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15:restartNumberingAfterBreak="0">
    <w:nsid w:val="47141E3E"/>
    <w:multiLevelType w:val="hybridMultilevel"/>
    <w:tmpl w:val="F1A019A2"/>
    <w:lvl w:ilvl="0" w:tplc="331C3DCE">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49162461"/>
    <w:multiLevelType w:val="hybridMultilevel"/>
    <w:tmpl w:val="4BAEC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9C37F41"/>
    <w:multiLevelType w:val="hybridMultilevel"/>
    <w:tmpl w:val="4C281046"/>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4CF046ED"/>
    <w:multiLevelType w:val="hybridMultilevel"/>
    <w:tmpl w:val="215ABCAC"/>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4E223AC4"/>
    <w:multiLevelType w:val="hybridMultilevel"/>
    <w:tmpl w:val="32E4A232"/>
    <w:lvl w:ilvl="0" w:tplc="DE04F668">
      <w:start w:val="1"/>
      <w:numFmt w:val="bullet"/>
      <w:lvlText w:val=""/>
      <w:lvlJc w:val="left"/>
      <w:pPr>
        <w:ind w:left="360" w:hanging="360"/>
      </w:pPr>
      <w:rPr>
        <w:rFonts w:ascii="Symbol" w:hAnsi="Symbol" w:hint="default"/>
        <w:color w:val="auto"/>
      </w:rPr>
    </w:lvl>
    <w:lvl w:ilvl="1" w:tplc="85A46D52">
      <w:numFmt w:val="bullet"/>
      <w:lvlText w:val="-"/>
      <w:lvlJc w:val="left"/>
      <w:pPr>
        <w:ind w:left="1080" w:hanging="360"/>
      </w:pPr>
      <w:rPr>
        <w:rFonts w:ascii="Myriad Pro" w:eastAsiaTheme="minorHAnsi" w:hAnsi="Myriad Pro" w:cstheme="minorHAns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FE254E3"/>
    <w:multiLevelType w:val="hybridMultilevel"/>
    <w:tmpl w:val="F22630DC"/>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50102D0C"/>
    <w:multiLevelType w:val="hybridMultilevel"/>
    <w:tmpl w:val="504E573C"/>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53262680"/>
    <w:multiLevelType w:val="hybridMultilevel"/>
    <w:tmpl w:val="838E82AC"/>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58FF78D2"/>
    <w:multiLevelType w:val="hybridMultilevel"/>
    <w:tmpl w:val="E54AF4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9067E7A"/>
    <w:multiLevelType w:val="hybridMultilevel"/>
    <w:tmpl w:val="ACE8BBC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595B30F0"/>
    <w:multiLevelType w:val="hybridMultilevel"/>
    <w:tmpl w:val="601A50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5DFF5035"/>
    <w:multiLevelType w:val="hybridMultilevel"/>
    <w:tmpl w:val="97E24E1E"/>
    <w:lvl w:ilvl="0" w:tplc="1262901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6B7A0344"/>
    <w:multiLevelType w:val="hybridMultilevel"/>
    <w:tmpl w:val="A7920152"/>
    <w:lvl w:ilvl="0" w:tplc="1262901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15:restartNumberingAfterBreak="0">
    <w:nsid w:val="6C097610"/>
    <w:multiLevelType w:val="hybridMultilevel"/>
    <w:tmpl w:val="2D103CE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4" w15:restartNumberingAfterBreak="0">
    <w:nsid w:val="6D1D4F0D"/>
    <w:multiLevelType w:val="hybridMultilevel"/>
    <w:tmpl w:val="A3044A84"/>
    <w:lvl w:ilvl="0" w:tplc="1262901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5" w15:restartNumberingAfterBreak="0">
    <w:nsid w:val="6F29511D"/>
    <w:multiLevelType w:val="hybridMultilevel"/>
    <w:tmpl w:val="C7360F88"/>
    <w:lvl w:ilvl="0" w:tplc="331C3DC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6F2EF4"/>
    <w:multiLevelType w:val="hybridMultilevel"/>
    <w:tmpl w:val="6304F880"/>
    <w:lvl w:ilvl="0" w:tplc="4C0CDBF8">
      <w:start w:val="1"/>
      <w:numFmt w:val="bullet"/>
      <w:lvlText w:val=""/>
      <w:lvlJc w:val="left"/>
      <w:pPr>
        <w:ind w:left="36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15:restartNumberingAfterBreak="0">
    <w:nsid w:val="73E97F23"/>
    <w:multiLevelType w:val="hybridMultilevel"/>
    <w:tmpl w:val="8A4AA7DC"/>
    <w:lvl w:ilvl="0" w:tplc="2372247C">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48" w15:restartNumberingAfterBreak="0">
    <w:nsid w:val="77D86409"/>
    <w:multiLevelType w:val="hybridMultilevel"/>
    <w:tmpl w:val="AB72AA02"/>
    <w:lvl w:ilvl="0" w:tplc="8E0251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9" w15:restartNumberingAfterBreak="0">
    <w:nsid w:val="7BEF6486"/>
    <w:multiLevelType w:val="hybridMultilevel"/>
    <w:tmpl w:val="5FEE99D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129937978">
    <w:abstractNumId w:val="29"/>
  </w:num>
  <w:num w:numId="2" w16cid:durableId="439305472">
    <w:abstractNumId w:val="34"/>
  </w:num>
  <w:num w:numId="3" w16cid:durableId="1285502060">
    <w:abstractNumId w:val="5"/>
  </w:num>
  <w:num w:numId="4" w16cid:durableId="547646257">
    <w:abstractNumId w:val="7"/>
  </w:num>
  <w:num w:numId="5" w16cid:durableId="2112578633">
    <w:abstractNumId w:val="47"/>
  </w:num>
  <w:num w:numId="6" w16cid:durableId="1789159">
    <w:abstractNumId w:val="11"/>
  </w:num>
  <w:num w:numId="7" w16cid:durableId="1411341793">
    <w:abstractNumId w:val="15"/>
  </w:num>
  <w:num w:numId="8" w16cid:durableId="1466656345">
    <w:abstractNumId w:val="31"/>
  </w:num>
  <w:num w:numId="9" w16cid:durableId="1038895603">
    <w:abstractNumId w:val="19"/>
  </w:num>
  <w:num w:numId="10" w16cid:durableId="2118913087">
    <w:abstractNumId w:val="45"/>
  </w:num>
  <w:num w:numId="11" w16cid:durableId="382751304">
    <w:abstractNumId w:val="27"/>
  </w:num>
  <w:num w:numId="12" w16cid:durableId="1486555127">
    <w:abstractNumId w:val="2"/>
  </w:num>
  <w:num w:numId="13" w16cid:durableId="1721514705">
    <w:abstractNumId w:val="23"/>
  </w:num>
  <w:num w:numId="14" w16cid:durableId="756171023">
    <w:abstractNumId w:val="20"/>
  </w:num>
  <w:num w:numId="15" w16cid:durableId="578952663">
    <w:abstractNumId w:val="8"/>
  </w:num>
  <w:num w:numId="16" w16cid:durableId="1126654817">
    <w:abstractNumId w:val="38"/>
  </w:num>
  <w:num w:numId="17" w16cid:durableId="312608034">
    <w:abstractNumId w:val="0"/>
  </w:num>
  <w:num w:numId="18" w16cid:durableId="2062248194">
    <w:abstractNumId w:val="48"/>
  </w:num>
  <w:num w:numId="19" w16cid:durableId="789732">
    <w:abstractNumId w:val="49"/>
  </w:num>
  <w:num w:numId="20" w16cid:durableId="1377897017">
    <w:abstractNumId w:val="26"/>
  </w:num>
  <w:num w:numId="21" w16cid:durableId="1420560142">
    <w:abstractNumId w:val="28"/>
  </w:num>
  <w:num w:numId="22" w16cid:durableId="559288955">
    <w:abstractNumId w:val="43"/>
  </w:num>
  <w:num w:numId="23" w16cid:durableId="1470244716">
    <w:abstractNumId w:val="1"/>
  </w:num>
  <w:num w:numId="24" w16cid:durableId="1868911646">
    <w:abstractNumId w:val="17"/>
  </w:num>
  <w:num w:numId="25" w16cid:durableId="1988897797">
    <w:abstractNumId w:val="21"/>
  </w:num>
  <w:num w:numId="26" w16cid:durableId="1497963176">
    <w:abstractNumId w:val="44"/>
  </w:num>
  <w:num w:numId="27" w16cid:durableId="247082095">
    <w:abstractNumId w:val="18"/>
  </w:num>
  <w:num w:numId="28" w16cid:durableId="1950578576">
    <w:abstractNumId w:val="14"/>
  </w:num>
  <w:num w:numId="29" w16cid:durableId="1974360260">
    <w:abstractNumId w:val="35"/>
  </w:num>
  <w:num w:numId="30" w16cid:durableId="513229796">
    <w:abstractNumId w:val="46"/>
  </w:num>
  <w:num w:numId="31" w16cid:durableId="314261659">
    <w:abstractNumId w:val="4"/>
  </w:num>
  <w:num w:numId="32" w16cid:durableId="196085783">
    <w:abstractNumId w:val="10"/>
  </w:num>
  <w:num w:numId="33" w16cid:durableId="808866199">
    <w:abstractNumId w:val="22"/>
  </w:num>
  <w:num w:numId="34" w16cid:durableId="995885523">
    <w:abstractNumId w:val="32"/>
  </w:num>
  <w:num w:numId="35" w16cid:durableId="303656943">
    <w:abstractNumId w:val="13"/>
  </w:num>
  <w:num w:numId="36" w16cid:durableId="189881156">
    <w:abstractNumId w:val="40"/>
  </w:num>
  <w:num w:numId="37" w16cid:durableId="968972780">
    <w:abstractNumId w:val="12"/>
  </w:num>
  <w:num w:numId="38" w16cid:durableId="371270534">
    <w:abstractNumId w:val="30"/>
  </w:num>
  <w:num w:numId="39" w16cid:durableId="510800805">
    <w:abstractNumId w:val="6"/>
  </w:num>
  <w:num w:numId="40" w16cid:durableId="670254577">
    <w:abstractNumId w:val="16"/>
  </w:num>
  <w:num w:numId="41" w16cid:durableId="573273040">
    <w:abstractNumId w:val="25"/>
  </w:num>
  <w:num w:numId="42" w16cid:durableId="381557503">
    <w:abstractNumId w:val="37"/>
  </w:num>
  <w:num w:numId="43" w16cid:durableId="2138914552">
    <w:abstractNumId w:val="39"/>
  </w:num>
  <w:num w:numId="44" w16cid:durableId="846484465">
    <w:abstractNumId w:val="24"/>
  </w:num>
  <w:num w:numId="45" w16cid:durableId="1015110555">
    <w:abstractNumId w:val="9"/>
  </w:num>
  <w:num w:numId="46" w16cid:durableId="391193205">
    <w:abstractNumId w:val="41"/>
  </w:num>
  <w:num w:numId="47" w16cid:durableId="2015187931">
    <w:abstractNumId w:val="3"/>
  </w:num>
  <w:num w:numId="48" w16cid:durableId="941567306">
    <w:abstractNumId w:val="42"/>
  </w:num>
  <w:num w:numId="49" w16cid:durableId="863904786">
    <w:abstractNumId w:val="36"/>
  </w:num>
  <w:num w:numId="50" w16cid:durableId="85793642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537"/>
    <w:rsid w:val="00081FDD"/>
    <w:rsid w:val="000872DF"/>
    <w:rsid w:val="000F714D"/>
    <w:rsid w:val="00104A36"/>
    <w:rsid w:val="00121914"/>
    <w:rsid w:val="0012299A"/>
    <w:rsid w:val="001529B1"/>
    <w:rsid w:val="00175A45"/>
    <w:rsid w:val="00180451"/>
    <w:rsid w:val="001B0EA5"/>
    <w:rsid w:val="001C5FEC"/>
    <w:rsid w:val="001D1BD5"/>
    <w:rsid w:val="001D69D4"/>
    <w:rsid w:val="001D7537"/>
    <w:rsid w:val="001F18E8"/>
    <w:rsid w:val="001F7080"/>
    <w:rsid w:val="002268EE"/>
    <w:rsid w:val="00230B8A"/>
    <w:rsid w:val="0024138F"/>
    <w:rsid w:val="0027382D"/>
    <w:rsid w:val="002825F8"/>
    <w:rsid w:val="002D5635"/>
    <w:rsid w:val="00323E07"/>
    <w:rsid w:val="003358C0"/>
    <w:rsid w:val="0033704F"/>
    <w:rsid w:val="00351ED3"/>
    <w:rsid w:val="00354592"/>
    <w:rsid w:val="00371DD8"/>
    <w:rsid w:val="00374ED9"/>
    <w:rsid w:val="0038107A"/>
    <w:rsid w:val="00385EE5"/>
    <w:rsid w:val="003B027B"/>
    <w:rsid w:val="003C3820"/>
    <w:rsid w:val="003C5ED2"/>
    <w:rsid w:val="003C76BB"/>
    <w:rsid w:val="003E5E2C"/>
    <w:rsid w:val="003F4214"/>
    <w:rsid w:val="003F424B"/>
    <w:rsid w:val="003F5422"/>
    <w:rsid w:val="00400470"/>
    <w:rsid w:val="00462CE2"/>
    <w:rsid w:val="00463DA3"/>
    <w:rsid w:val="004722EB"/>
    <w:rsid w:val="004823FA"/>
    <w:rsid w:val="00490C9C"/>
    <w:rsid w:val="0049473F"/>
    <w:rsid w:val="004A2437"/>
    <w:rsid w:val="0052441F"/>
    <w:rsid w:val="00541B08"/>
    <w:rsid w:val="00546352"/>
    <w:rsid w:val="005560D3"/>
    <w:rsid w:val="005709A8"/>
    <w:rsid w:val="00573335"/>
    <w:rsid w:val="00577FAA"/>
    <w:rsid w:val="005921B1"/>
    <w:rsid w:val="005968F6"/>
    <w:rsid w:val="005A0911"/>
    <w:rsid w:val="005A762E"/>
    <w:rsid w:val="005C58E2"/>
    <w:rsid w:val="005C68FA"/>
    <w:rsid w:val="00606A67"/>
    <w:rsid w:val="00620EAA"/>
    <w:rsid w:val="006336C9"/>
    <w:rsid w:val="006476AC"/>
    <w:rsid w:val="00661F7C"/>
    <w:rsid w:val="00676598"/>
    <w:rsid w:val="00687110"/>
    <w:rsid w:val="006A0B92"/>
    <w:rsid w:val="006A23C0"/>
    <w:rsid w:val="006B383D"/>
    <w:rsid w:val="006B413B"/>
    <w:rsid w:val="006B53EF"/>
    <w:rsid w:val="006C46EB"/>
    <w:rsid w:val="006C6572"/>
    <w:rsid w:val="00703510"/>
    <w:rsid w:val="007140B4"/>
    <w:rsid w:val="00723570"/>
    <w:rsid w:val="007430B0"/>
    <w:rsid w:val="0075588E"/>
    <w:rsid w:val="007674BA"/>
    <w:rsid w:val="00781752"/>
    <w:rsid w:val="00786BA9"/>
    <w:rsid w:val="007875F3"/>
    <w:rsid w:val="007B0BDE"/>
    <w:rsid w:val="007C6050"/>
    <w:rsid w:val="007D1022"/>
    <w:rsid w:val="007E0AE9"/>
    <w:rsid w:val="007E4DFA"/>
    <w:rsid w:val="008128FB"/>
    <w:rsid w:val="0084261F"/>
    <w:rsid w:val="00842D03"/>
    <w:rsid w:val="00842D91"/>
    <w:rsid w:val="00864DA0"/>
    <w:rsid w:val="00867140"/>
    <w:rsid w:val="00867E5D"/>
    <w:rsid w:val="00874018"/>
    <w:rsid w:val="0088402A"/>
    <w:rsid w:val="008A6769"/>
    <w:rsid w:val="008B3AC6"/>
    <w:rsid w:val="008C07A4"/>
    <w:rsid w:val="008C7DBD"/>
    <w:rsid w:val="008E4029"/>
    <w:rsid w:val="0090609D"/>
    <w:rsid w:val="00921B16"/>
    <w:rsid w:val="00931F1F"/>
    <w:rsid w:val="0094374D"/>
    <w:rsid w:val="00943D3E"/>
    <w:rsid w:val="009548CC"/>
    <w:rsid w:val="009A7C7D"/>
    <w:rsid w:val="009B5846"/>
    <w:rsid w:val="009B690C"/>
    <w:rsid w:val="009E5D13"/>
    <w:rsid w:val="00A215B9"/>
    <w:rsid w:val="00A25E3B"/>
    <w:rsid w:val="00A355EE"/>
    <w:rsid w:val="00A54747"/>
    <w:rsid w:val="00A54DB4"/>
    <w:rsid w:val="00A645B8"/>
    <w:rsid w:val="00A67552"/>
    <w:rsid w:val="00A82A3D"/>
    <w:rsid w:val="00AB0E1B"/>
    <w:rsid w:val="00AB7541"/>
    <w:rsid w:val="00AC5954"/>
    <w:rsid w:val="00AD6CDB"/>
    <w:rsid w:val="00B46BB2"/>
    <w:rsid w:val="00B50C85"/>
    <w:rsid w:val="00B55916"/>
    <w:rsid w:val="00B55DBE"/>
    <w:rsid w:val="00B62A07"/>
    <w:rsid w:val="00B846CD"/>
    <w:rsid w:val="00B90FAA"/>
    <w:rsid w:val="00BA1986"/>
    <w:rsid w:val="00BB07C5"/>
    <w:rsid w:val="00BC2CD2"/>
    <w:rsid w:val="00BD3CB8"/>
    <w:rsid w:val="00C061DD"/>
    <w:rsid w:val="00C445D6"/>
    <w:rsid w:val="00C530B8"/>
    <w:rsid w:val="00C63466"/>
    <w:rsid w:val="00C66C12"/>
    <w:rsid w:val="00C86426"/>
    <w:rsid w:val="00C90F36"/>
    <w:rsid w:val="00C938A9"/>
    <w:rsid w:val="00CB7EF5"/>
    <w:rsid w:val="00CD1479"/>
    <w:rsid w:val="00CD5C9A"/>
    <w:rsid w:val="00CE629C"/>
    <w:rsid w:val="00D124FD"/>
    <w:rsid w:val="00D1295E"/>
    <w:rsid w:val="00D45581"/>
    <w:rsid w:val="00D560F4"/>
    <w:rsid w:val="00DA4CDF"/>
    <w:rsid w:val="00DA634F"/>
    <w:rsid w:val="00DB06B8"/>
    <w:rsid w:val="00DB2121"/>
    <w:rsid w:val="00E137EF"/>
    <w:rsid w:val="00E425BB"/>
    <w:rsid w:val="00E50968"/>
    <w:rsid w:val="00E6336F"/>
    <w:rsid w:val="00E671B3"/>
    <w:rsid w:val="00E772CC"/>
    <w:rsid w:val="00E77A70"/>
    <w:rsid w:val="00E806BF"/>
    <w:rsid w:val="00E96743"/>
    <w:rsid w:val="00E9675F"/>
    <w:rsid w:val="00E96F20"/>
    <w:rsid w:val="00EA5EFD"/>
    <w:rsid w:val="00EB0564"/>
    <w:rsid w:val="00EB6B25"/>
    <w:rsid w:val="00EC6712"/>
    <w:rsid w:val="00ED419D"/>
    <w:rsid w:val="00EE5B9B"/>
    <w:rsid w:val="00EF1B4F"/>
    <w:rsid w:val="00F01AD4"/>
    <w:rsid w:val="00F12AFB"/>
    <w:rsid w:val="00F37704"/>
    <w:rsid w:val="00F4554A"/>
    <w:rsid w:val="00F56A7D"/>
    <w:rsid w:val="00F64F61"/>
    <w:rsid w:val="00F72BE3"/>
    <w:rsid w:val="00F848F3"/>
    <w:rsid w:val="00F85C4B"/>
    <w:rsid w:val="00F86EEE"/>
    <w:rsid w:val="00FB0D81"/>
    <w:rsid w:val="00FE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B99A"/>
  <w15:docId w15:val="{3C6E7354-3F26-4B31-A7D8-44FD36EB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A3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5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EE5"/>
    <w:rPr>
      <w:rFonts w:ascii="Segoe UI" w:hAnsi="Segoe UI" w:cs="Segoe UI"/>
      <w:sz w:val="18"/>
      <w:szCs w:val="18"/>
    </w:rPr>
  </w:style>
  <w:style w:type="paragraph" w:styleId="NoSpacing">
    <w:name w:val="No Spacing"/>
    <w:uiPriority w:val="1"/>
    <w:qFormat/>
    <w:rsid w:val="00CD5C9A"/>
    <w:pPr>
      <w:spacing w:after="0" w:line="240" w:lineRule="auto"/>
    </w:pPr>
  </w:style>
  <w:style w:type="paragraph" w:styleId="CommentText">
    <w:name w:val="annotation text"/>
    <w:basedOn w:val="Normal"/>
    <w:link w:val="CommentTextChar"/>
    <w:uiPriority w:val="99"/>
    <w:unhideWhenUsed/>
    <w:rsid w:val="00DB2121"/>
    <w:pPr>
      <w:spacing w:after="200" w:line="240" w:lineRule="auto"/>
      <w:ind w:left="-709"/>
      <w:jc w:val="both"/>
    </w:pPr>
    <w:rPr>
      <w:sz w:val="20"/>
      <w:szCs w:val="20"/>
      <w:lang w:val="sr-Latn-CS"/>
    </w:rPr>
  </w:style>
  <w:style w:type="character" w:customStyle="1" w:styleId="CommentTextChar">
    <w:name w:val="Comment Text Char"/>
    <w:basedOn w:val="DefaultParagraphFont"/>
    <w:link w:val="CommentText"/>
    <w:uiPriority w:val="99"/>
    <w:rsid w:val="00DB2121"/>
    <w:rPr>
      <w:sz w:val="20"/>
      <w:szCs w:val="20"/>
      <w:lang w:val="sr-Latn-CS"/>
    </w:rPr>
  </w:style>
  <w:style w:type="character" w:styleId="CommentReference">
    <w:name w:val="annotation reference"/>
    <w:basedOn w:val="DefaultParagraphFont"/>
    <w:uiPriority w:val="99"/>
    <w:semiHidden/>
    <w:unhideWhenUsed/>
    <w:rsid w:val="00DB2121"/>
    <w:rPr>
      <w:sz w:val="16"/>
      <w:szCs w:val="16"/>
    </w:rPr>
  </w:style>
  <w:style w:type="paragraph" w:styleId="ListParagraph">
    <w:name w:val="List Paragraph"/>
    <w:basedOn w:val="Normal"/>
    <w:uiPriority w:val="34"/>
    <w:qFormat/>
    <w:rsid w:val="007430B0"/>
    <w:pPr>
      <w:ind w:left="720"/>
      <w:contextualSpacing/>
    </w:pPr>
  </w:style>
  <w:style w:type="paragraph" w:customStyle="1" w:styleId="Osnovnitekst">
    <w:name w:val="Osnovni tekst"/>
    <w:basedOn w:val="Normal"/>
    <w:uiPriority w:val="99"/>
    <w:rsid w:val="003C76BB"/>
    <w:pPr>
      <w:autoSpaceDE w:val="0"/>
      <w:autoSpaceDN w:val="0"/>
      <w:adjustRightInd w:val="0"/>
      <w:spacing w:after="0" w:line="240" w:lineRule="atLeast"/>
      <w:textAlignment w:val="center"/>
    </w:pPr>
    <w:rPr>
      <w:rFonts w:ascii="Myriad Pro" w:hAnsi="Myriad Pro" w:cs="Myriad Pro"/>
      <w:color w:val="000000"/>
    </w:rPr>
  </w:style>
  <w:style w:type="paragraph" w:customStyle="1" w:styleId="Buliti">
    <w:name w:val="Buliti"/>
    <w:basedOn w:val="Normal"/>
    <w:uiPriority w:val="99"/>
    <w:rsid w:val="00F56A7D"/>
    <w:pPr>
      <w:tabs>
        <w:tab w:val="left" w:pos="227"/>
      </w:tabs>
      <w:autoSpaceDE w:val="0"/>
      <w:autoSpaceDN w:val="0"/>
      <w:adjustRightInd w:val="0"/>
      <w:spacing w:after="0" w:line="288" w:lineRule="auto"/>
      <w:ind w:left="170" w:hanging="170"/>
      <w:textAlignment w:val="center"/>
    </w:pPr>
    <w:rPr>
      <w:rFonts w:ascii="Myriad Pro" w:hAnsi="Myriad Pro" w:cs="Myriad Pro"/>
      <w:color w:val="000000"/>
    </w:rPr>
  </w:style>
  <w:style w:type="paragraph" w:styleId="CommentSubject">
    <w:name w:val="annotation subject"/>
    <w:basedOn w:val="CommentText"/>
    <w:next w:val="CommentText"/>
    <w:link w:val="CommentSubjectChar"/>
    <w:uiPriority w:val="99"/>
    <w:semiHidden/>
    <w:unhideWhenUsed/>
    <w:rsid w:val="00864DA0"/>
    <w:pPr>
      <w:spacing w:after="160"/>
      <w:ind w:left="0"/>
      <w:jc w:val="left"/>
    </w:pPr>
    <w:rPr>
      <w:b/>
      <w:bCs/>
      <w:lang w:val="en-US"/>
    </w:rPr>
  </w:style>
  <w:style w:type="character" w:customStyle="1" w:styleId="CommentSubjectChar">
    <w:name w:val="Comment Subject Char"/>
    <w:basedOn w:val="CommentTextChar"/>
    <w:link w:val="CommentSubject"/>
    <w:uiPriority w:val="99"/>
    <w:semiHidden/>
    <w:rsid w:val="00864DA0"/>
    <w:rPr>
      <w:b/>
      <w:bCs/>
      <w:sz w:val="20"/>
      <w:szCs w:val="20"/>
      <w:lang w:val="sr-Latn-CS"/>
    </w:rPr>
  </w:style>
  <w:style w:type="paragraph" w:customStyle="1" w:styleId="Default">
    <w:name w:val="Default"/>
    <w:rsid w:val="0094374D"/>
    <w:pPr>
      <w:autoSpaceDE w:val="0"/>
      <w:autoSpaceDN w:val="0"/>
      <w:adjustRightInd w:val="0"/>
      <w:spacing w:after="0" w:line="240" w:lineRule="auto"/>
    </w:pPr>
    <w:rPr>
      <w:rFonts w:ascii="Times New Roman" w:hAnsi="Times New Roman" w:cs="Times New Roman"/>
      <w:color w:val="000000"/>
      <w:sz w:val="24"/>
      <w:szCs w:val="24"/>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1513">
      <w:bodyDiv w:val="1"/>
      <w:marLeft w:val="0"/>
      <w:marRight w:val="0"/>
      <w:marTop w:val="0"/>
      <w:marBottom w:val="0"/>
      <w:divBdr>
        <w:top w:val="none" w:sz="0" w:space="0" w:color="auto"/>
        <w:left w:val="none" w:sz="0" w:space="0" w:color="auto"/>
        <w:bottom w:val="none" w:sz="0" w:space="0" w:color="auto"/>
        <w:right w:val="none" w:sz="0" w:space="0" w:color="auto"/>
      </w:divBdr>
    </w:div>
    <w:div w:id="332997735">
      <w:bodyDiv w:val="1"/>
      <w:marLeft w:val="0"/>
      <w:marRight w:val="0"/>
      <w:marTop w:val="0"/>
      <w:marBottom w:val="0"/>
      <w:divBdr>
        <w:top w:val="none" w:sz="0" w:space="0" w:color="auto"/>
        <w:left w:val="none" w:sz="0" w:space="0" w:color="auto"/>
        <w:bottom w:val="none" w:sz="0" w:space="0" w:color="auto"/>
        <w:right w:val="none" w:sz="0" w:space="0" w:color="auto"/>
      </w:divBdr>
    </w:div>
    <w:div w:id="404381902">
      <w:bodyDiv w:val="1"/>
      <w:marLeft w:val="0"/>
      <w:marRight w:val="0"/>
      <w:marTop w:val="0"/>
      <w:marBottom w:val="0"/>
      <w:divBdr>
        <w:top w:val="none" w:sz="0" w:space="0" w:color="auto"/>
        <w:left w:val="none" w:sz="0" w:space="0" w:color="auto"/>
        <w:bottom w:val="none" w:sz="0" w:space="0" w:color="auto"/>
        <w:right w:val="none" w:sz="0" w:space="0" w:color="auto"/>
      </w:divBdr>
    </w:div>
    <w:div w:id="689601474">
      <w:bodyDiv w:val="1"/>
      <w:marLeft w:val="0"/>
      <w:marRight w:val="0"/>
      <w:marTop w:val="0"/>
      <w:marBottom w:val="0"/>
      <w:divBdr>
        <w:top w:val="none" w:sz="0" w:space="0" w:color="auto"/>
        <w:left w:val="none" w:sz="0" w:space="0" w:color="auto"/>
        <w:bottom w:val="none" w:sz="0" w:space="0" w:color="auto"/>
        <w:right w:val="none" w:sz="0" w:space="0" w:color="auto"/>
      </w:divBdr>
    </w:div>
    <w:div w:id="1134055820">
      <w:bodyDiv w:val="1"/>
      <w:marLeft w:val="0"/>
      <w:marRight w:val="0"/>
      <w:marTop w:val="0"/>
      <w:marBottom w:val="0"/>
      <w:divBdr>
        <w:top w:val="none" w:sz="0" w:space="0" w:color="auto"/>
        <w:left w:val="none" w:sz="0" w:space="0" w:color="auto"/>
        <w:bottom w:val="none" w:sz="0" w:space="0" w:color="auto"/>
        <w:right w:val="none" w:sz="0" w:space="0" w:color="auto"/>
      </w:divBdr>
    </w:div>
    <w:div w:id="1244267291">
      <w:bodyDiv w:val="1"/>
      <w:marLeft w:val="0"/>
      <w:marRight w:val="0"/>
      <w:marTop w:val="0"/>
      <w:marBottom w:val="0"/>
      <w:divBdr>
        <w:top w:val="none" w:sz="0" w:space="0" w:color="auto"/>
        <w:left w:val="none" w:sz="0" w:space="0" w:color="auto"/>
        <w:bottom w:val="none" w:sz="0" w:space="0" w:color="auto"/>
        <w:right w:val="none" w:sz="0" w:space="0" w:color="auto"/>
      </w:divBdr>
    </w:div>
    <w:div w:id="1294679104">
      <w:bodyDiv w:val="1"/>
      <w:marLeft w:val="0"/>
      <w:marRight w:val="0"/>
      <w:marTop w:val="0"/>
      <w:marBottom w:val="0"/>
      <w:divBdr>
        <w:top w:val="none" w:sz="0" w:space="0" w:color="auto"/>
        <w:left w:val="none" w:sz="0" w:space="0" w:color="auto"/>
        <w:bottom w:val="none" w:sz="0" w:space="0" w:color="auto"/>
        <w:right w:val="none" w:sz="0" w:space="0" w:color="auto"/>
      </w:divBdr>
    </w:div>
    <w:div w:id="1390884465">
      <w:bodyDiv w:val="1"/>
      <w:marLeft w:val="0"/>
      <w:marRight w:val="0"/>
      <w:marTop w:val="0"/>
      <w:marBottom w:val="0"/>
      <w:divBdr>
        <w:top w:val="none" w:sz="0" w:space="0" w:color="auto"/>
        <w:left w:val="none" w:sz="0" w:space="0" w:color="auto"/>
        <w:bottom w:val="none" w:sz="0" w:space="0" w:color="auto"/>
        <w:right w:val="none" w:sz="0" w:space="0" w:color="auto"/>
      </w:divBdr>
    </w:div>
    <w:div w:id="1507937371">
      <w:bodyDiv w:val="1"/>
      <w:marLeft w:val="0"/>
      <w:marRight w:val="0"/>
      <w:marTop w:val="0"/>
      <w:marBottom w:val="0"/>
      <w:divBdr>
        <w:top w:val="none" w:sz="0" w:space="0" w:color="auto"/>
        <w:left w:val="none" w:sz="0" w:space="0" w:color="auto"/>
        <w:bottom w:val="none" w:sz="0" w:space="0" w:color="auto"/>
        <w:right w:val="none" w:sz="0" w:space="0" w:color="auto"/>
      </w:divBdr>
    </w:div>
    <w:div w:id="1620797397">
      <w:bodyDiv w:val="1"/>
      <w:marLeft w:val="0"/>
      <w:marRight w:val="0"/>
      <w:marTop w:val="0"/>
      <w:marBottom w:val="0"/>
      <w:divBdr>
        <w:top w:val="none" w:sz="0" w:space="0" w:color="auto"/>
        <w:left w:val="none" w:sz="0" w:space="0" w:color="auto"/>
        <w:bottom w:val="none" w:sz="0" w:space="0" w:color="auto"/>
        <w:right w:val="none" w:sz="0" w:space="0" w:color="auto"/>
      </w:divBdr>
    </w:div>
    <w:div w:id="21370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D0227-DD1B-4B5C-8605-1B9938838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Arhi Knjiga</cp:lastModifiedBy>
  <cp:revision>14</cp:revision>
  <dcterms:created xsi:type="dcterms:W3CDTF">2023-07-21T13:16:00Z</dcterms:created>
  <dcterms:modified xsi:type="dcterms:W3CDTF">2023-08-15T10:26:00Z</dcterms:modified>
</cp:coreProperties>
</file>